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FB" w:rsidRDefault="009973FB" w:rsidP="00C70F68">
      <w:pPr>
        <w:spacing w:after="0" w:line="240" w:lineRule="atLeast"/>
        <w:ind w:left="142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C02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Временная проблемная группа</w:t>
      </w:r>
    </w:p>
    <w:p w:rsidR="004D14D6" w:rsidRPr="004D14D6" w:rsidRDefault="004D14D6" w:rsidP="004D14D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4D14D6">
        <w:rPr>
          <w:rFonts w:ascii="Times New Roman" w:eastAsia="Calibri" w:hAnsi="Times New Roman" w:cs="Times New Roman"/>
          <w:b/>
          <w:color w:val="000000" w:themeColor="text1"/>
        </w:rPr>
        <w:t>«Актуальные методики подготовки к экзаменам».</w:t>
      </w:r>
    </w:p>
    <w:p w:rsidR="004D14D6" w:rsidRPr="007C020A" w:rsidRDefault="004D14D6" w:rsidP="00C70F68">
      <w:pPr>
        <w:spacing w:after="0" w:line="240" w:lineRule="atLeast"/>
        <w:ind w:left="142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C020A" w:rsidRDefault="007C020A" w:rsidP="007C020A">
      <w:pPr>
        <w:spacing w:after="0" w:line="240" w:lineRule="atLeast"/>
        <w:ind w:left="-284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973FB" w:rsidRPr="007C020A" w:rsidRDefault="009973FB" w:rsidP="007C020A">
      <w:pPr>
        <w:spacing w:after="0" w:line="240" w:lineRule="atLeast"/>
        <w:ind w:left="-284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C02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Руководитель группы: </w:t>
      </w:r>
      <w:r w:rsidRPr="007C02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Апостол Надежда Юрьевна</w:t>
      </w:r>
    </w:p>
    <w:p w:rsidR="007C020A" w:rsidRDefault="007C020A" w:rsidP="007C020A">
      <w:pPr>
        <w:spacing w:after="0" w:line="240" w:lineRule="atLeast"/>
        <w:ind w:left="-284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973FB" w:rsidRPr="007C020A" w:rsidRDefault="009973FB" w:rsidP="007C020A">
      <w:pPr>
        <w:spacing w:after="0" w:line="240" w:lineRule="atLeast"/>
        <w:ind w:left="-284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C02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:rsidR="009973FB" w:rsidRPr="007C020A" w:rsidRDefault="009973FB" w:rsidP="007C020A">
      <w:pPr>
        <w:spacing w:after="0" w:line="240" w:lineRule="atLeast"/>
        <w:ind w:left="-284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973FB" w:rsidRPr="007C020A" w:rsidRDefault="009973FB" w:rsidP="007C020A">
      <w:pPr>
        <w:spacing w:after="0" w:line="240" w:lineRule="atLeast"/>
        <w:ind w:left="-284"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C020A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настоящее время радикально изменились социальные функции учителя истории. В новой информационной ситуации он перестал быть основным носителем и транслятором некоторой совокупности «исторических фактов» — ретроспективной информации, на основе которой у подрастающего поколения, с одной стороны, формируется представление о прошлом своей страны и мира, а с другой, — вырабатывается умение принимать осознанные решения в условиях социального выбора. Теперь его основная задача — сориентировать учащихся в нарастающем потоке текстов, отдельных фактических сведений (порой вымышленных) и разнообразных (часто взаимоисключающих) оценок. При этом наиболее значимыми показателями профессиональной квалификации учителя истории становятся навыки источниковедческого анализа, способность верно понимать, грамотно интерпретировать и комментировать</w:t>
      </w:r>
      <w:r w:rsidR="00013460" w:rsidRPr="007C0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тексты исторических источников, </w:t>
      </w:r>
      <w:r w:rsidRPr="007C020A">
        <w:rPr>
          <w:rFonts w:ascii="Times New Roman" w:hAnsi="Times New Roman" w:cs="Times New Roman"/>
          <w:color w:val="000000" w:themeColor="text1"/>
          <w:sz w:val="24"/>
          <w:szCs w:val="24"/>
        </w:rPr>
        <w:t>давать им квалифицированную экспертную оценку, умение организовывать и самостоятельно проводить конкретно-исторические и конкретно-источниковедческие исследования, оформлять их результаты в виде научных и научно-популярных статей, учебных текстов, презентаций и , самое главное, предлагать оптимальную педагогическую инструментовку освоенным знаниям. Для этого учитель должен не только ознакомиться с теоретическими основами исторической науки, но и освоить аутентичные современные практики профессиональных ученых-историков.</w:t>
      </w:r>
      <w:r w:rsidRPr="007C02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9973FB" w:rsidRPr="00013460" w:rsidRDefault="009973FB" w:rsidP="007C020A">
      <w:pPr>
        <w:spacing w:after="0" w:line="240" w:lineRule="atLeast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013460">
        <w:rPr>
          <w:rFonts w:ascii="Times New Roman" w:eastAsia="Calibri" w:hAnsi="Times New Roman" w:cs="Times New Roman"/>
          <w:b/>
          <w:sz w:val="24"/>
          <w:szCs w:val="24"/>
        </w:rPr>
        <w:t>Цель работы группы:</w:t>
      </w:r>
    </w:p>
    <w:p w:rsidR="009B0BF1" w:rsidRPr="00013460" w:rsidRDefault="009B0BF1" w:rsidP="007C020A">
      <w:pPr>
        <w:spacing w:after="0" w:line="240" w:lineRule="atLeast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013460">
        <w:rPr>
          <w:rFonts w:ascii="Times New Roman" w:eastAsia="Calibri" w:hAnsi="Times New Roman" w:cs="Times New Roman"/>
          <w:sz w:val="24"/>
          <w:szCs w:val="24"/>
        </w:rPr>
        <w:t>Повышение професси</w:t>
      </w:r>
      <w:r w:rsidR="00FD4382" w:rsidRPr="00013460">
        <w:rPr>
          <w:rFonts w:ascii="Times New Roman" w:eastAsia="Calibri" w:hAnsi="Times New Roman" w:cs="Times New Roman"/>
          <w:sz w:val="24"/>
          <w:szCs w:val="24"/>
        </w:rPr>
        <w:t xml:space="preserve">ональной компетентности </w:t>
      </w:r>
      <w:r w:rsidRPr="00013460">
        <w:rPr>
          <w:rFonts w:ascii="Times New Roman" w:eastAsia="Calibri" w:hAnsi="Times New Roman" w:cs="Times New Roman"/>
          <w:sz w:val="24"/>
          <w:szCs w:val="24"/>
        </w:rPr>
        <w:t xml:space="preserve"> по содержательным и методическим аспектам подготовки обучающихся к государственной итоговой аттестации по истории и обществознанию, проводимой в форме ОГЭ и ЕГЭ</w:t>
      </w:r>
      <w:r w:rsidR="00FD4382" w:rsidRPr="000134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73FB" w:rsidRPr="00013460" w:rsidRDefault="009973FB" w:rsidP="007C020A">
      <w:pPr>
        <w:spacing w:after="0" w:line="240" w:lineRule="atLeast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013460">
        <w:rPr>
          <w:rFonts w:ascii="Times New Roman" w:eastAsia="Calibri" w:hAnsi="Times New Roman" w:cs="Times New Roman"/>
          <w:b/>
          <w:sz w:val="24"/>
          <w:szCs w:val="24"/>
        </w:rPr>
        <w:t>Задачи работы группы:</w:t>
      </w:r>
    </w:p>
    <w:p w:rsidR="009B0BF1" w:rsidRPr="00013460" w:rsidRDefault="009B0BF1" w:rsidP="007C020A">
      <w:pPr>
        <w:pStyle w:val="a4"/>
        <w:numPr>
          <w:ilvl w:val="0"/>
          <w:numId w:val="6"/>
        </w:numPr>
        <w:spacing w:after="0" w:line="240" w:lineRule="atLeast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013460">
        <w:rPr>
          <w:rFonts w:ascii="Times New Roman" w:eastAsia="Calibri" w:hAnsi="Times New Roman" w:cs="Times New Roman"/>
          <w:sz w:val="24"/>
          <w:szCs w:val="24"/>
        </w:rPr>
        <w:t>систематиз</w:t>
      </w:r>
      <w:r w:rsidR="00FD4382" w:rsidRPr="00013460">
        <w:rPr>
          <w:rFonts w:ascii="Times New Roman" w:eastAsia="Calibri" w:hAnsi="Times New Roman" w:cs="Times New Roman"/>
          <w:sz w:val="24"/>
          <w:szCs w:val="24"/>
        </w:rPr>
        <w:t>ировать знания</w:t>
      </w:r>
      <w:r w:rsidRPr="00013460">
        <w:rPr>
          <w:rFonts w:ascii="Times New Roman" w:eastAsia="Calibri" w:hAnsi="Times New Roman" w:cs="Times New Roman"/>
          <w:sz w:val="24"/>
          <w:szCs w:val="24"/>
        </w:rPr>
        <w:t xml:space="preserve"> о содержании нормативных документов, регламентирующих процедуру проведения государственной итоговой аттестации в форме ОГЭ и ЕГЭ и процедуру оценки ответов выпускников на задания с кратким и развернутым ответом; </w:t>
      </w:r>
    </w:p>
    <w:p w:rsidR="009B0BF1" w:rsidRPr="00013460" w:rsidRDefault="009B0BF1" w:rsidP="007C020A">
      <w:pPr>
        <w:pStyle w:val="a4"/>
        <w:numPr>
          <w:ilvl w:val="0"/>
          <w:numId w:val="6"/>
        </w:numPr>
        <w:spacing w:after="0" w:line="240" w:lineRule="atLeast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013460">
        <w:rPr>
          <w:rFonts w:ascii="Times New Roman" w:eastAsia="Calibri" w:hAnsi="Times New Roman" w:cs="Times New Roman"/>
          <w:sz w:val="24"/>
          <w:szCs w:val="24"/>
        </w:rPr>
        <w:t xml:space="preserve">способствовать пониманию особенностей подготовки учащихся к ГИА и ЕГЭ по истории с учетом перехода на преподавание истории в соответствии с новым УМК по отечественной истории и историко-культурным стандартом; </w:t>
      </w:r>
    </w:p>
    <w:p w:rsidR="009B0BF1" w:rsidRPr="00013460" w:rsidRDefault="00FD4382" w:rsidP="007C020A">
      <w:pPr>
        <w:pStyle w:val="a4"/>
        <w:numPr>
          <w:ilvl w:val="0"/>
          <w:numId w:val="6"/>
        </w:numPr>
        <w:spacing w:after="0" w:line="240" w:lineRule="atLeast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013460">
        <w:rPr>
          <w:rFonts w:ascii="Times New Roman" w:eastAsia="Calibri" w:hAnsi="Times New Roman" w:cs="Times New Roman"/>
          <w:sz w:val="24"/>
          <w:szCs w:val="24"/>
        </w:rPr>
        <w:t>проанализировать структуру и содержание</w:t>
      </w:r>
      <w:r w:rsidR="009B0BF1" w:rsidRPr="00013460">
        <w:rPr>
          <w:rFonts w:ascii="Times New Roman" w:eastAsia="Calibri" w:hAnsi="Times New Roman" w:cs="Times New Roman"/>
          <w:sz w:val="24"/>
          <w:szCs w:val="24"/>
        </w:rPr>
        <w:t xml:space="preserve"> контрольных измерительных материалов (КИМ) по истории и обществознанию; назначения заданий различного типа (с кратким ответом, с развернутым ответом, историческое сочинение); </w:t>
      </w:r>
    </w:p>
    <w:p w:rsidR="009973FB" w:rsidRPr="00013460" w:rsidRDefault="009973FB" w:rsidP="007C020A">
      <w:pPr>
        <w:spacing w:after="0" w:line="240" w:lineRule="atLeast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013460">
        <w:rPr>
          <w:rFonts w:ascii="Times New Roman" w:eastAsia="Calibri" w:hAnsi="Times New Roman" w:cs="Times New Roman"/>
          <w:b/>
          <w:sz w:val="24"/>
          <w:szCs w:val="24"/>
        </w:rPr>
        <w:t>Список участников группы:</w:t>
      </w:r>
    </w:p>
    <w:p w:rsidR="009973FB" w:rsidRPr="00013460" w:rsidRDefault="009973FB" w:rsidP="007C020A">
      <w:pPr>
        <w:numPr>
          <w:ilvl w:val="0"/>
          <w:numId w:val="2"/>
        </w:numPr>
        <w:spacing w:after="0" w:line="240" w:lineRule="atLeast"/>
        <w:ind w:left="-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3460">
        <w:rPr>
          <w:rFonts w:ascii="Times New Roman" w:eastAsia="Calibri" w:hAnsi="Times New Roman" w:cs="Times New Roman"/>
          <w:color w:val="000000"/>
          <w:sz w:val="24"/>
          <w:szCs w:val="24"/>
        </w:rPr>
        <w:t>Апостол Н.Ю</w:t>
      </w:r>
    </w:p>
    <w:p w:rsidR="009B0BF1" w:rsidRPr="004C177A" w:rsidRDefault="009B0BF1" w:rsidP="007C020A">
      <w:pPr>
        <w:numPr>
          <w:ilvl w:val="0"/>
          <w:numId w:val="2"/>
        </w:numPr>
        <w:spacing w:after="0" w:line="240" w:lineRule="atLeast"/>
        <w:ind w:left="-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C177A">
        <w:rPr>
          <w:rFonts w:ascii="Times New Roman" w:eastAsia="Calibri" w:hAnsi="Times New Roman" w:cs="Times New Roman"/>
          <w:color w:val="000000"/>
          <w:sz w:val="24"/>
          <w:szCs w:val="24"/>
        </w:rPr>
        <w:t>Кузнецов А.Ю.</w:t>
      </w:r>
    </w:p>
    <w:p w:rsidR="009973FB" w:rsidRPr="00013460" w:rsidRDefault="004D14D6" w:rsidP="007C020A">
      <w:pPr>
        <w:numPr>
          <w:ilvl w:val="0"/>
          <w:numId w:val="2"/>
        </w:numPr>
        <w:spacing w:after="0" w:line="240" w:lineRule="atLeast"/>
        <w:ind w:left="-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Кривошеина Н.В.</w:t>
      </w:r>
    </w:p>
    <w:p w:rsidR="009973FB" w:rsidRPr="00013460" w:rsidRDefault="009973FB" w:rsidP="007C020A">
      <w:pPr>
        <w:spacing w:after="0" w:line="240" w:lineRule="atLeast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3FB" w:rsidRPr="00013460" w:rsidRDefault="009973FB" w:rsidP="007C020A">
      <w:pPr>
        <w:spacing w:after="0" w:line="240" w:lineRule="atLeast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013460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результаты:</w:t>
      </w:r>
    </w:p>
    <w:p w:rsidR="003B243A" w:rsidRPr="00013460" w:rsidRDefault="003B243A" w:rsidP="007C020A">
      <w:pPr>
        <w:pStyle w:val="a4"/>
        <w:numPr>
          <w:ilvl w:val="0"/>
          <w:numId w:val="7"/>
        </w:numPr>
        <w:spacing w:after="0" w:line="24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460">
        <w:rPr>
          <w:rFonts w:ascii="Times New Roman" w:eastAsia="Calibri" w:hAnsi="Times New Roman" w:cs="Times New Roman"/>
          <w:sz w:val="24"/>
          <w:szCs w:val="24"/>
        </w:rPr>
        <w:t>Формирование электронного банка данных педагогических практик,</w:t>
      </w:r>
    </w:p>
    <w:p w:rsidR="003B243A" w:rsidRPr="00013460" w:rsidRDefault="003B243A" w:rsidP="007C020A">
      <w:pPr>
        <w:spacing w:after="0" w:line="240" w:lineRule="atLeast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460">
        <w:rPr>
          <w:rFonts w:ascii="Times New Roman" w:eastAsia="Calibri" w:hAnsi="Times New Roman" w:cs="Times New Roman"/>
          <w:sz w:val="24"/>
          <w:szCs w:val="24"/>
        </w:rPr>
        <w:t>методик, технологий по вопросам исторического образования.</w:t>
      </w:r>
    </w:p>
    <w:p w:rsidR="003B243A" w:rsidRPr="00013460" w:rsidRDefault="003B243A" w:rsidP="007C020A">
      <w:pPr>
        <w:pStyle w:val="a4"/>
        <w:numPr>
          <w:ilvl w:val="0"/>
          <w:numId w:val="7"/>
        </w:numPr>
        <w:spacing w:after="0" w:line="240" w:lineRule="atLeast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013460">
        <w:rPr>
          <w:rFonts w:ascii="Times New Roman" w:eastAsia="Calibri" w:hAnsi="Times New Roman" w:cs="Times New Roman"/>
          <w:sz w:val="24"/>
          <w:szCs w:val="24"/>
        </w:rPr>
        <w:t xml:space="preserve">Разработка методических материалов к урокам истории. </w:t>
      </w:r>
    </w:p>
    <w:p w:rsidR="004C177A" w:rsidRDefault="00013460" w:rsidP="007C020A">
      <w:pPr>
        <w:spacing w:after="0" w:line="240" w:lineRule="atLeast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4D14D6" w:rsidRDefault="004D14D6" w:rsidP="007C020A">
      <w:pPr>
        <w:spacing w:after="0" w:line="240" w:lineRule="atLeast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4D6" w:rsidRDefault="004D14D6" w:rsidP="007C020A">
      <w:pPr>
        <w:spacing w:after="0" w:line="240" w:lineRule="atLeast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4D6" w:rsidRDefault="004D14D6" w:rsidP="007C020A">
      <w:pPr>
        <w:spacing w:after="0" w:line="240" w:lineRule="atLeast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4D6" w:rsidRDefault="004D14D6" w:rsidP="007C020A">
      <w:pPr>
        <w:spacing w:after="0" w:line="240" w:lineRule="atLeast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3FB" w:rsidRPr="00013460" w:rsidRDefault="004D14D6" w:rsidP="007C020A">
      <w:pPr>
        <w:spacing w:after="0" w:line="240" w:lineRule="atLeast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 работы группы на 2024-2025</w:t>
      </w:r>
      <w:r w:rsidR="009973FB" w:rsidRPr="00013460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  <w:r w:rsidR="009973FB" w:rsidRPr="00013460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5002"/>
        <w:gridCol w:w="1765"/>
        <w:gridCol w:w="2222"/>
        <w:gridCol w:w="16"/>
      </w:tblGrid>
      <w:tr w:rsidR="004D14D6" w:rsidRPr="00013460" w:rsidTr="004D14D6">
        <w:trPr>
          <w:gridAfter w:val="1"/>
          <w:wAfter w:w="18" w:type="dxa"/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E515A4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E515A4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E515A4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E515A4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515A4" w:rsidRPr="00013460" w:rsidTr="004D14D6">
        <w:trPr>
          <w:trHeight w:val="256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E515A4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0134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Организационная деятельность</w:t>
            </w:r>
          </w:p>
        </w:tc>
      </w:tr>
      <w:tr w:rsidR="004D14D6" w:rsidRPr="00013460" w:rsidTr="004D14D6">
        <w:trPr>
          <w:gridAfter w:val="1"/>
          <w:wAfter w:w="18" w:type="dxa"/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E515A4" w:rsidP="004D14D6">
            <w:pPr>
              <w:numPr>
                <w:ilvl w:val="0"/>
                <w:numId w:val="8"/>
              </w:num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8D5D4F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Специфика ОГЭ и ЕГЭ по истории и обществознанию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E515A4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E515A4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учителя</w:t>
            </w:r>
          </w:p>
        </w:tc>
      </w:tr>
      <w:tr w:rsidR="004D14D6" w:rsidRPr="00013460" w:rsidTr="004D14D6">
        <w:trPr>
          <w:gridAfter w:val="1"/>
          <w:wAfter w:w="18" w:type="dxa"/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E515A4" w:rsidP="004D14D6">
            <w:pPr>
              <w:numPr>
                <w:ilvl w:val="0"/>
                <w:numId w:val="8"/>
              </w:num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C86C90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Нормативно-правовые основания проведения ОГЭ и ЕГЭ по истории и обществознанию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E515A4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E515A4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учителя</w:t>
            </w:r>
          </w:p>
        </w:tc>
      </w:tr>
      <w:tr w:rsidR="00E515A4" w:rsidRPr="00013460" w:rsidTr="004D14D6">
        <w:trPr>
          <w:trHeight w:val="252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E515A4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2.Информационно-консультационная деятельность</w:t>
            </w:r>
          </w:p>
        </w:tc>
      </w:tr>
      <w:tr w:rsidR="004D14D6" w:rsidRPr="00013460" w:rsidTr="004D14D6">
        <w:trPr>
          <w:gridAfter w:val="1"/>
          <w:wAfter w:w="18" w:type="dxa"/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E515A4" w:rsidP="004D14D6">
            <w:pPr>
              <w:numPr>
                <w:ilvl w:val="0"/>
                <w:numId w:val="9"/>
              </w:num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C" w:rsidRPr="00013460" w:rsidRDefault="00C1648C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Анализ результатов ОГЭ, ЕГЭ по истории и обществознанию в 9, 11 классах, формирование</w:t>
            </w:r>
          </w:p>
          <w:p w:rsidR="00E515A4" w:rsidRPr="00013460" w:rsidRDefault="00C1648C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предложений по совершенствованию исторического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E515A4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C1648C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Апостол Н.Ю.</w:t>
            </w:r>
          </w:p>
        </w:tc>
      </w:tr>
      <w:tr w:rsidR="004D14D6" w:rsidRPr="00013460" w:rsidTr="004D14D6">
        <w:trPr>
          <w:gridAfter w:val="1"/>
          <w:wAfter w:w="18" w:type="dxa"/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E515A4" w:rsidP="004D14D6">
            <w:pPr>
              <w:numPr>
                <w:ilvl w:val="0"/>
                <w:numId w:val="9"/>
              </w:num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C" w:rsidRPr="00013460" w:rsidRDefault="00C1648C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Анализ типичных ошибок ОГЭ, ЕГЭ по истории и обществознанию в 9, 11 классах, формирование</w:t>
            </w:r>
          </w:p>
          <w:p w:rsidR="00E515A4" w:rsidRPr="00013460" w:rsidRDefault="00C1648C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предложений по совершенствованию исторического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E515A4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C1648C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Апостол Н.Ю.</w:t>
            </w:r>
          </w:p>
        </w:tc>
      </w:tr>
      <w:tr w:rsidR="004D14D6" w:rsidRPr="00013460" w:rsidTr="004D14D6">
        <w:trPr>
          <w:gridAfter w:val="1"/>
          <w:wAfter w:w="18" w:type="dxa"/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C" w:rsidRPr="00013460" w:rsidRDefault="00C1648C" w:rsidP="004D14D6">
            <w:pPr>
              <w:numPr>
                <w:ilvl w:val="0"/>
                <w:numId w:val="9"/>
              </w:num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C" w:rsidRPr="00013460" w:rsidRDefault="00C1648C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Проведение обзоров научной литературы по вопросам Концепции нового</w:t>
            </w:r>
          </w:p>
          <w:p w:rsidR="00C1648C" w:rsidRPr="00013460" w:rsidRDefault="00C1648C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учебно-методического комплекса по отечественной истории.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C" w:rsidRPr="00013460" w:rsidRDefault="00C1648C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ноябрь- 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C" w:rsidRPr="00013460" w:rsidRDefault="00C86C90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учителя</w:t>
            </w:r>
          </w:p>
        </w:tc>
      </w:tr>
      <w:tr w:rsidR="004D14D6" w:rsidRPr="00013460" w:rsidTr="004D14D6">
        <w:trPr>
          <w:gridAfter w:val="1"/>
          <w:wAfter w:w="18" w:type="dxa"/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E515A4" w:rsidP="004D14D6">
            <w:pPr>
              <w:numPr>
                <w:ilvl w:val="0"/>
                <w:numId w:val="9"/>
              </w:num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C" w:rsidRPr="00013460" w:rsidRDefault="00C1648C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Историография «трудных вопросов</w:t>
            </w:r>
          </w:p>
          <w:p w:rsidR="00E515A4" w:rsidRPr="00013460" w:rsidRDefault="00C1648C" w:rsidP="008D5D4F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истории».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C1648C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январь- 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C1648C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учителя</w:t>
            </w:r>
          </w:p>
        </w:tc>
      </w:tr>
      <w:tr w:rsidR="004D14D6" w:rsidRPr="00013460" w:rsidTr="004D14D6">
        <w:trPr>
          <w:gridAfter w:val="1"/>
          <w:wAfter w:w="18" w:type="dxa"/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E515A4" w:rsidP="004D14D6">
            <w:pPr>
              <w:numPr>
                <w:ilvl w:val="0"/>
                <w:numId w:val="10"/>
              </w:num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8C" w:rsidRPr="00013460" w:rsidRDefault="007C020A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современных</w:t>
            </w:r>
            <w:r w:rsidR="00C1648C" w:rsidRPr="000134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педагогических</w:t>
            </w:r>
          </w:p>
          <w:p w:rsidR="00E515A4" w:rsidRPr="00013460" w:rsidRDefault="00C1648C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технологий в процессе подготовки к ЕГЭ и ОГЭ по истории и обществознанию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C1648C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март-</w:t>
            </w:r>
            <w:r w:rsidRPr="00013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4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C1648C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учителя</w:t>
            </w:r>
          </w:p>
        </w:tc>
      </w:tr>
      <w:tr w:rsidR="004D14D6" w:rsidRPr="00013460" w:rsidTr="004D14D6">
        <w:trPr>
          <w:gridAfter w:val="1"/>
          <w:wAfter w:w="18" w:type="dxa"/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E515A4" w:rsidP="004D14D6">
            <w:pPr>
              <w:numPr>
                <w:ilvl w:val="0"/>
                <w:numId w:val="10"/>
              </w:num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C1648C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стол: «Эффективность работы группы 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E515A4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4" w:rsidRPr="00013460" w:rsidRDefault="00C1648C" w:rsidP="004D14D6">
            <w:pPr>
              <w:spacing w:after="0" w:line="240" w:lineRule="atLeast"/>
              <w:ind w:left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34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Апостол Н.Ю.</w:t>
            </w:r>
          </w:p>
        </w:tc>
      </w:tr>
    </w:tbl>
    <w:p w:rsidR="00E515A4" w:rsidRPr="00013460" w:rsidRDefault="00E515A4" w:rsidP="004D14D6">
      <w:pPr>
        <w:spacing w:after="0" w:line="240" w:lineRule="atLeast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9973FB" w:rsidRPr="00013460" w:rsidRDefault="009973FB" w:rsidP="007C020A">
      <w:pPr>
        <w:spacing w:after="0" w:line="240" w:lineRule="atLeast"/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3FB" w:rsidRPr="00013460" w:rsidRDefault="009973FB" w:rsidP="007C020A">
      <w:pPr>
        <w:spacing w:after="0" w:line="240" w:lineRule="atLeast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73FB" w:rsidRPr="00013460" w:rsidRDefault="009973FB" w:rsidP="004D14D6">
      <w:pPr>
        <w:spacing w:after="0" w:line="240" w:lineRule="atLeast"/>
        <w:ind w:left="-142"/>
        <w:rPr>
          <w:rFonts w:ascii="Times New Roman" w:hAnsi="Times New Roman" w:cs="Times New Roman"/>
          <w:sz w:val="24"/>
          <w:szCs w:val="24"/>
        </w:rPr>
      </w:pPr>
    </w:p>
    <w:sectPr w:rsidR="009973FB" w:rsidRPr="00013460" w:rsidSect="004D14D6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F8A"/>
    <w:multiLevelType w:val="hybridMultilevel"/>
    <w:tmpl w:val="E430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41931"/>
    <w:multiLevelType w:val="hybridMultilevel"/>
    <w:tmpl w:val="4B348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FD4ECB"/>
    <w:multiLevelType w:val="hybridMultilevel"/>
    <w:tmpl w:val="A4B0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0396D"/>
    <w:multiLevelType w:val="hybridMultilevel"/>
    <w:tmpl w:val="53181DFC"/>
    <w:lvl w:ilvl="0" w:tplc="91BEB780">
      <w:start w:val="1"/>
      <w:numFmt w:val="decimal"/>
      <w:lvlText w:val="%1."/>
      <w:lvlJc w:val="left"/>
      <w:pPr>
        <w:ind w:left="106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033A07"/>
    <w:multiLevelType w:val="multilevel"/>
    <w:tmpl w:val="E43A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33333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629A5"/>
    <w:multiLevelType w:val="hybridMultilevel"/>
    <w:tmpl w:val="A3B8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B4695"/>
    <w:multiLevelType w:val="hybridMultilevel"/>
    <w:tmpl w:val="292E4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6A7E6B"/>
    <w:multiLevelType w:val="hybridMultilevel"/>
    <w:tmpl w:val="8C9A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A47A3"/>
    <w:multiLevelType w:val="hybridMultilevel"/>
    <w:tmpl w:val="F9EA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32AE6"/>
    <w:multiLevelType w:val="hybridMultilevel"/>
    <w:tmpl w:val="0616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5A"/>
    <w:rsid w:val="00013460"/>
    <w:rsid w:val="00065037"/>
    <w:rsid w:val="0010436E"/>
    <w:rsid w:val="002B585A"/>
    <w:rsid w:val="003B243A"/>
    <w:rsid w:val="004C177A"/>
    <w:rsid w:val="004D14D6"/>
    <w:rsid w:val="00692489"/>
    <w:rsid w:val="006F28B6"/>
    <w:rsid w:val="007C020A"/>
    <w:rsid w:val="008D5D4F"/>
    <w:rsid w:val="009973FB"/>
    <w:rsid w:val="009B0BF1"/>
    <w:rsid w:val="00BA773F"/>
    <w:rsid w:val="00C1648C"/>
    <w:rsid w:val="00C70F68"/>
    <w:rsid w:val="00C86C90"/>
    <w:rsid w:val="00E515A4"/>
    <w:rsid w:val="00F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B8FA"/>
  <w15:docId w15:val="{5AB2FF5D-CFDE-44D1-9B44-5BEA2DBC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38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D14D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29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526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103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683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0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380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S5_306</dc:creator>
  <cp:keywords/>
  <dc:description/>
  <cp:lastModifiedBy>S5_306</cp:lastModifiedBy>
  <cp:revision>8</cp:revision>
  <dcterms:created xsi:type="dcterms:W3CDTF">2019-10-21T04:12:00Z</dcterms:created>
  <dcterms:modified xsi:type="dcterms:W3CDTF">2024-09-26T06:32:00Z</dcterms:modified>
</cp:coreProperties>
</file>