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DC" w:rsidRPr="00267F31" w:rsidRDefault="009F14AA" w:rsidP="001164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1164DC" w:rsidRPr="00267F31" w:rsidRDefault="001164DC" w:rsidP="001164DC">
      <w:pPr>
        <w:pStyle w:val="Default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1164DC" w:rsidRPr="00267F31" w:rsidRDefault="001164DC" w:rsidP="001164DC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1F2B4E" w:rsidRPr="00267F31" w:rsidRDefault="001F2B4E" w:rsidP="001164DC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1F2B4E" w:rsidRPr="00267F31" w:rsidRDefault="001F2B4E" w:rsidP="001164DC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1164DC" w:rsidRPr="00267F31" w:rsidRDefault="001164DC" w:rsidP="00A35322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7F3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4123BE" w:rsidRPr="00267F31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</w:t>
      </w:r>
    </w:p>
    <w:p w:rsidR="00C34312" w:rsidRPr="00267F31" w:rsidRDefault="00C34312" w:rsidP="00C3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7F3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B796F">
        <w:rPr>
          <w:rFonts w:ascii="Times New Roman" w:hAnsi="Times New Roman" w:cs="Times New Roman"/>
          <w:sz w:val="28"/>
          <w:szCs w:val="28"/>
          <w:lang w:val="ru-RU"/>
        </w:rPr>
        <w:t>Английский +</w:t>
      </w:r>
      <w:r w:rsidRPr="00267F3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34312" w:rsidRPr="00267F31" w:rsidRDefault="00C34312" w:rsidP="00C3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12" w:rsidRPr="00267F31" w:rsidRDefault="00C34312" w:rsidP="00C3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7F31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</w:t>
      </w:r>
      <w:r w:rsidR="002B32DA" w:rsidRPr="00267F31">
        <w:rPr>
          <w:rFonts w:ascii="Times New Roman" w:hAnsi="Times New Roman" w:cs="Times New Roman"/>
          <w:sz w:val="28"/>
          <w:szCs w:val="28"/>
          <w:lang w:val="ru-RU"/>
        </w:rPr>
        <w:t>14-15</w:t>
      </w:r>
      <w:r w:rsidRPr="00267F31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C34312" w:rsidRPr="00267F31" w:rsidRDefault="00C34312" w:rsidP="00C34312">
      <w:pPr>
        <w:tabs>
          <w:tab w:val="left" w:pos="47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267F31">
        <w:rPr>
          <w:rFonts w:ascii="Times New Roman" w:hAnsi="Times New Roman" w:cs="Times New Roman"/>
          <w:b/>
          <w:bCs/>
          <w:lang w:val="ru-RU"/>
        </w:rPr>
        <w:t>1.1.   Цели реализации программы:</w:t>
      </w:r>
      <w:r w:rsidRPr="00267F31">
        <w:rPr>
          <w:rFonts w:ascii="Times New Roman" w:hAnsi="Times New Roman" w:cs="Times New Roman"/>
          <w:lang w:val="ru-RU"/>
        </w:rPr>
        <w:t xml:space="preserve"> 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Использование данной программы направлено на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267F31" w:rsidRPr="00267F31" w:rsidRDefault="00267F31" w:rsidP="00267F31">
      <w:pPr>
        <w:pStyle w:val="a7"/>
        <w:numPr>
          <w:ilvl w:val="0"/>
          <w:numId w:val="1"/>
        </w:numPr>
        <w:ind w:left="0"/>
        <w:rPr>
          <w:sz w:val="22"/>
          <w:szCs w:val="22"/>
        </w:rPr>
      </w:pPr>
      <w:r w:rsidRPr="00267F31">
        <w:rPr>
          <w:b/>
          <w:bCs/>
          <w:sz w:val="22"/>
          <w:szCs w:val="22"/>
        </w:rPr>
        <w:t>- речевая компетенция </w:t>
      </w:r>
      <w:r w:rsidRPr="00267F31">
        <w:rPr>
          <w:sz w:val="22"/>
          <w:szCs w:val="22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267F31">
        <w:rPr>
          <w:sz w:val="22"/>
          <w:szCs w:val="22"/>
        </w:rPr>
        <w:t>аудировании</w:t>
      </w:r>
      <w:proofErr w:type="spellEnd"/>
      <w:r w:rsidRPr="00267F31">
        <w:rPr>
          <w:sz w:val="22"/>
          <w:szCs w:val="22"/>
        </w:rPr>
        <w:t>, чтении, письме);</w:t>
      </w:r>
    </w:p>
    <w:p w:rsidR="00267F31" w:rsidRPr="00267F31" w:rsidRDefault="00267F31" w:rsidP="00267F31">
      <w:pPr>
        <w:pStyle w:val="a7"/>
        <w:numPr>
          <w:ilvl w:val="0"/>
          <w:numId w:val="1"/>
        </w:numPr>
        <w:ind w:left="0"/>
        <w:rPr>
          <w:sz w:val="22"/>
          <w:szCs w:val="22"/>
        </w:rPr>
      </w:pPr>
      <w:r w:rsidRPr="00267F31">
        <w:rPr>
          <w:b/>
          <w:bCs/>
          <w:sz w:val="22"/>
          <w:szCs w:val="22"/>
        </w:rPr>
        <w:t>- языковая компетенция </w:t>
      </w:r>
      <w:r w:rsidRPr="00267F31">
        <w:rPr>
          <w:sz w:val="22"/>
          <w:szCs w:val="22"/>
        </w:rPr>
        <w:t>– отработка языковых средств (фонетических, орфографических, лексических, грамматических) в соответствии c темами, сферами и ситуациями общения, отобранными для основной школы;</w:t>
      </w:r>
    </w:p>
    <w:p w:rsidR="00267F31" w:rsidRPr="00267F31" w:rsidRDefault="00267F31" w:rsidP="00267F31">
      <w:pPr>
        <w:pStyle w:val="a7"/>
        <w:numPr>
          <w:ilvl w:val="0"/>
          <w:numId w:val="1"/>
        </w:numPr>
        <w:ind w:left="0"/>
        <w:rPr>
          <w:sz w:val="22"/>
          <w:szCs w:val="22"/>
        </w:rPr>
      </w:pPr>
      <w:r w:rsidRPr="00267F31">
        <w:rPr>
          <w:b/>
          <w:bCs/>
          <w:sz w:val="22"/>
          <w:szCs w:val="22"/>
        </w:rPr>
        <w:t>- социокультурная компетенция </w:t>
      </w:r>
      <w:r w:rsidRPr="00267F31">
        <w:rPr>
          <w:sz w:val="22"/>
          <w:szCs w:val="22"/>
        </w:rPr>
        <w:t>– приобщение учащихся к культуре, традициям и реалиям стран изучаемого языка</w:t>
      </w:r>
    </w:p>
    <w:p w:rsidR="00267F31" w:rsidRPr="00267F31" w:rsidRDefault="00267F31" w:rsidP="00267F31">
      <w:pPr>
        <w:pStyle w:val="a7"/>
        <w:numPr>
          <w:ilvl w:val="0"/>
          <w:numId w:val="1"/>
        </w:numPr>
        <w:ind w:left="0"/>
        <w:rPr>
          <w:sz w:val="22"/>
          <w:szCs w:val="22"/>
        </w:rPr>
      </w:pPr>
      <w:r w:rsidRPr="00267F31">
        <w:rPr>
          <w:b/>
          <w:bCs/>
          <w:sz w:val="22"/>
          <w:szCs w:val="22"/>
        </w:rPr>
        <w:t>- компенсаторная компетенция – </w:t>
      </w:r>
      <w:r w:rsidRPr="00267F31">
        <w:rPr>
          <w:sz w:val="22"/>
          <w:szCs w:val="22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267F31" w:rsidRPr="00267F31" w:rsidRDefault="00267F31" w:rsidP="00267F31">
      <w:pPr>
        <w:pStyle w:val="a7"/>
        <w:numPr>
          <w:ilvl w:val="0"/>
          <w:numId w:val="1"/>
        </w:numPr>
        <w:ind w:left="0"/>
        <w:rPr>
          <w:sz w:val="22"/>
          <w:szCs w:val="22"/>
        </w:rPr>
      </w:pPr>
      <w:r w:rsidRPr="00267F31">
        <w:rPr>
          <w:b/>
          <w:bCs/>
          <w:sz w:val="22"/>
          <w:szCs w:val="22"/>
        </w:rPr>
        <w:t>- учебно-познавательная компетенция </w:t>
      </w:r>
      <w:r w:rsidRPr="00267F31">
        <w:rPr>
          <w:sz w:val="22"/>
          <w:szCs w:val="22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267F31" w:rsidRPr="00267F31" w:rsidRDefault="00267F31" w:rsidP="00267F31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>- развитие и воспитание у</w:t>
      </w:r>
      <w:r w:rsidRPr="00267F31">
        <w:rPr>
          <w:rFonts w:ascii="Times New Roman" w:hAnsi="Times New Roman" w:cs="Times New Roman"/>
          <w:b/>
          <w:bCs/>
        </w:rPr>
        <w:t> </w:t>
      </w:r>
      <w:r w:rsidRPr="00267F31">
        <w:rPr>
          <w:rFonts w:ascii="Times New Roman" w:hAnsi="Times New Roman" w:cs="Times New Roman"/>
          <w:lang w:val="ru-RU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Программа по подготовке к сдаче ГИА по английскому языку имеет следующие развивающие и воспитательные цели:</w:t>
      </w:r>
      <w:r w:rsidRPr="00267F31">
        <w:rPr>
          <w:rFonts w:ascii="Times New Roman" w:hAnsi="Times New Roman" w:cs="Times New Roman"/>
          <w:lang w:val="ru-RU"/>
        </w:rPr>
        <w:br/>
        <w:t>• развитие навыков и умений, необходимых для успешной сдачи экзамена;</w:t>
      </w:r>
      <w:r w:rsidRPr="00267F31">
        <w:rPr>
          <w:rFonts w:ascii="Times New Roman" w:hAnsi="Times New Roman" w:cs="Times New Roman"/>
          <w:lang w:val="ru-RU"/>
        </w:rPr>
        <w:br/>
        <w:t>• развитие познавательной активности учащихся;</w:t>
      </w:r>
      <w:r w:rsidRPr="00267F31">
        <w:rPr>
          <w:rFonts w:ascii="Times New Roman" w:hAnsi="Times New Roman" w:cs="Times New Roman"/>
          <w:lang w:val="ru-RU"/>
        </w:rPr>
        <w:br/>
        <w:t>• развитие компенсаторной компетенции;</w:t>
      </w:r>
      <w:r w:rsidRPr="00267F31">
        <w:rPr>
          <w:rFonts w:ascii="Times New Roman" w:hAnsi="Times New Roman" w:cs="Times New Roman"/>
          <w:lang w:val="ru-RU"/>
        </w:rPr>
        <w:br/>
        <w:t>• воспитание способности к личному и профессиональному самоопределению.</w:t>
      </w:r>
      <w:r w:rsidRPr="00267F31">
        <w:rPr>
          <w:rFonts w:ascii="Times New Roman" w:hAnsi="Times New Roman" w:cs="Times New Roman"/>
          <w:lang w:val="ru-RU"/>
        </w:rPr>
        <w:br/>
        <w:t xml:space="preserve">                              </w:t>
      </w:r>
    </w:p>
    <w:p w:rsidR="00267F31" w:rsidRPr="00267F31" w:rsidRDefault="00267F31" w:rsidP="00267F31">
      <w:pPr>
        <w:rPr>
          <w:rFonts w:ascii="Times New Roman" w:hAnsi="Times New Roman" w:cs="Times New Roman"/>
          <w:b/>
          <w:bCs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>1.2. Задачами реализации программы учебного предмета являются: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67F31">
        <w:rPr>
          <w:rFonts w:ascii="Times New Roman" w:hAnsi="Times New Roman" w:cs="Times New Roman"/>
          <w:lang w:val="ru-RU"/>
        </w:rPr>
        <w:t>• изучить, повторить и обобщить материал по тем разделам грамматики и лексики, которые входят в основные части экзамена;</w:t>
      </w:r>
      <w:r w:rsidRPr="00267F31">
        <w:rPr>
          <w:rFonts w:ascii="Times New Roman" w:hAnsi="Times New Roman" w:cs="Times New Roman"/>
          <w:lang w:val="ru-RU"/>
        </w:rPr>
        <w:br/>
        <w:t>• ознакомить учащихся с экзаменационным форматом;</w:t>
      </w:r>
      <w:r w:rsidRPr="00267F31">
        <w:rPr>
          <w:rFonts w:ascii="Times New Roman" w:hAnsi="Times New Roman" w:cs="Times New Roman"/>
          <w:lang w:val="ru-RU"/>
        </w:rPr>
        <w:br/>
        <w:t>• развивать гибкость, способность ориентироваться в типах экзаменационных заданий;</w:t>
      </w:r>
      <w:r w:rsidRPr="00267F31">
        <w:rPr>
          <w:rFonts w:ascii="Times New Roman" w:hAnsi="Times New Roman" w:cs="Times New Roman"/>
          <w:lang w:val="ru-RU"/>
        </w:rPr>
        <w:br/>
        <w:t xml:space="preserve">• сформировать определенные навыки и умения, необходимые для успешного выполнения экзаменационных заданий, а именно: в области говорения – обучать </w:t>
      </w:r>
      <w:r w:rsidRPr="00267F31">
        <w:rPr>
          <w:rFonts w:ascii="Times New Roman" w:hAnsi="Times New Roman" w:cs="Times New Roman"/>
          <w:lang w:val="ru-RU"/>
        </w:rPr>
        <w:lastRenderedPageBreak/>
        <w:t>высказыванию по предложенной теме; в области письма – обучать написанию личного письма; в области аудирования – формировать умение слушать текст с пониманием общей идеи и с извлечением информации; в области чтения – формировать умение читать тексты с пониманием общей идеи и с извлечением информации;</w:t>
      </w:r>
      <w:r w:rsidRPr="00267F31">
        <w:rPr>
          <w:rFonts w:ascii="Times New Roman" w:hAnsi="Times New Roman" w:cs="Times New Roman"/>
          <w:lang w:val="ru-RU"/>
        </w:rPr>
        <w:br/>
        <w:t>• для развития компенсаторной компетенции развивать умения пользоваться языковой и контекстуальной догадкой;</w:t>
      </w:r>
      <w:r w:rsidRPr="00267F31">
        <w:rPr>
          <w:rFonts w:ascii="Times New Roman" w:hAnsi="Times New Roman" w:cs="Times New Roman"/>
          <w:lang w:val="ru-RU"/>
        </w:rPr>
        <w:br/>
        <w:t>• научить анализировать и объективно оценивать результаты собственной учебной деятельности.</w:t>
      </w:r>
      <w:r w:rsidRPr="00267F31">
        <w:rPr>
          <w:rFonts w:ascii="Times New Roman" w:hAnsi="Times New Roman" w:cs="Times New Roman"/>
          <w:lang w:val="ru-RU"/>
        </w:rPr>
        <w:br/>
        <w:t xml:space="preserve">                                   </w:t>
      </w:r>
    </w:p>
    <w:p w:rsidR="00267F31" w:rsidRPr="00267F31" w:rsidRDefault="00267F31" w:rsidP="00267F31">
      <w:pPr>
        <w:rPr>
          <w:rFonts w:ascii="Times New Roman" w:hAnsi="Times New Roman" w:cs="Times New Roman"/>
          <w:b/>
          <w:bCs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>1.3. Ожидаемые результаты обучения:</w:t>
      </w:r>
    </w:p>
    <w:p w:rsidR="00267F31" w:rsidRPr="00267F31" w:rsidRDefault="00267F31" w:rsidP="00267F31">
      <w:pPr>
        <w:rPr>
          <w:rFonts w:ascii="Times New Roman" w:hAnsi="Times New Roman" w:cs="Times New Roman"/>
          <w:b/>
          <w:bCs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>По итогам прохождения курса учащиеся должны:</w:t>
      </w:r>
    </w:p>
    <w:p w:rsidR="00267F31" w:rsidRPr="00267F31" w:rsidRDefault="00267F31" w:rsidP="00267F31">
      <w:pPr>
        <w:rPr>
          <w:rFonts w:ascii="Times New Roman" w:hAnsi="Times New Roman" w:cs="Times New Roman"/>
          <w:bCs/>
          <w:lang w:val="ru-RU"/>
        </w:rPr>
      </w:pPr>
      <w:r w:rsidRPr="00267F31">
        <w:rPr>
          <w:rFonts w:ascii="Times New Roman" w:hAnsi="Times New Roman" w:cs="Times New Roman"/>
          <w:bCs/>
          <w:lang w:val="ru-RU"/>
        </w:rPr>
        <w:t>Овладеть навыками выполнения экзаменационных заданий</w:t>
      </w:r>
    </w:p>
    <w:p w:rsidR="00267F31" w:rsidRPr="00267F31" w:rsidRDefault="00267F31" w:rsidP="00267F31">
      <w:pPr>
        <w:rPr>
          <w:rFonts w:ascii="Times New Roman" w:hAnsi="Times New Roman" w:cs="Times New Roman"/>
          <w:b/>
          <w:bCs/>
          <w:lang w:val="ru-RU"/>
        </w:rPr>
      </w:pPr>
      <w:r w:rsidRPr="00267F31">
        <w:rPr>
          <w:rFonts w:ascii="Times New Roman" w:hAnsi="Times New Roman" w:cs="Times New Roman"/>
          <w:b/>
          <w:bCs/>
        </w:rPr>
        <w:t>Listening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Нужно проявить способность понимать аудиозаписи на английском языке</w:t>
      </w:r>
    </w:p>
    <w:p w:rsidR="00267F31" w:rsidRPr="00267F31" w:rsidRDefault="00267F31" w:rsidP="00267F31">
      <w:pPr>
        <w:rPr>
          <w:rFonts w:ascii="Times New Roman" w:hAnsi="Times New Roman" w:cs="Times New Roman"/>
          <w:u w:val="single"/>
          <w:lang w:val="ru-RU"/>
        </w:rPr>
      </w:pPr>
      <w:r w:rsidRPr="00267F31">
        <w:rPr>
          <w:rFonts w:ascii="Times New Roman" w:hAnsi="Times New Roman" w:cs="Times New Roman"/>
          <w:u w:val="single"/>
          <w:lang w:val="ru-RU"/>
        </w:rPr>
        <w:t>Необходимо уметь: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понимать тексты повседневного и профессионального стиля речи;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выбирать главные факты, опуская второстепенные;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выборочно понимать необходимую информацию с опорой на языковую догадку, контекст;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выполнить задания на сопоставление и с извлечением информации.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b/>
          <w:bCs/>
        </w:rPr>
        <w:t>Reading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текста; выполнить задание на сопоставление и с извлечением информации.</w:t>
      </w:r>
      <w:r w:rsidRPr="00267F31">
        <w:rPr>
          <w:rFonts w:ascii="Times New Roman" w:hAnsi="Times New Roman" w:cs="Times New Roman"/>
          <w:lang w:val="ru-RU"/>
        </w:rPr>
        <w:br/>
      </w:r>
      <w:r w:rsidRPr="00267F31">
        <w:rPr>
          <w:rFonts w:ascii="Times New Roman" w:hAnsi="Times New Roman" w:cs="Times New Roman"/>
          <w:b/>
          <w:bCs/>
        </w:rPr>
        <w:t>Use</w:t>
      </w:r>
      <w:r w:rsidRPr="00267F3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67F31">
        <w:rPr>
          <w:rFonts w:ascii="Times New Roman" w:hAnsi="Times New Roman" w:cs="Times New Roman"/>
          <w:b/>
          <w:bCs/>
        </w:rPr>
        <w:t>of</w:t>
      </w:r>
      <w:r w:rsidRPr="00267F3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67F31">
        <w:rPr>
          <w:rFonts w:ascii="Times New Roman" w:hAnsi="Times New Roman" w:cs="Times New Roman"/>
          <w:b/>
          <w:bCs/>
        </w:rPr>
        <w:t>English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контексте. Выполнить и задание по грамматике словообразованию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b/>
          <w:bCs/>
        </w:rPr>
        <w:t>Writing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Написать личное письмо. Нужно продемонстрировать умение написать личное письмо,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этикета.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b/>
          <w:bCs/>
        </w:rPr>
        <w:t>Speaking</w:t>
      </w:r>
    </w:p>
    <w:p w:rsidR="00267F31" w:rsidRPr="00267F31" w:rsidRDefault="00267F31" w:rsidP="00267F31">
      <w:pPr>
        <w:rPr>
          <w:rFonts w:ascii="Times New Roman" w:hAnsi="Times New Roman" w:cs="Times New Roman"/>
          <w:b/>
          <w:lang w:val="ru-RU"/>
        </w:rPr>
      </w:pPr>
      <w:r w:rsidRPr="00267F31">
        <w:rPr>
          <w:rFonts w:ascii="Times New Roman" w:hAnsi="Times New Roman" w:cs="Times New Roman"/>
          <w:b/>
          <w:lang w:val="ru-RU"/>
        </w:rPr>
        <w:lastRenderedPageBreak/>
        <w:t>Нужно продемонстрировать способность общаться на английском языке. Высказаться по предложенной теме; вести диалог по предложенной теме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 xml:space="preserve">В рамках </w:t>
      </w:r>
      <w:r w:rsidRPr="00267F31">
        <w:rPr>
          <w:rFonts w:ascii="Times New Roman" w:hAnsi="Times New Roman" w:cs="Times New Roman"/>
          <w:b/>
          <w:lang w:val="ru-RU"/>
        </w:rPr>
        <w:t>чтения вслух</w:t>
      </w:r>
      <w:r w:rsidRPr="00267F31">
        <w:rPr>
          <w:rFonts w:ascii="Times New Roman" w:hAnsi="Times New Roman" w:cs="Times New Roman"/>
          <w:lang w:val="ru-RU"/>
        </w:rPr>
        <w:t xml:space="preserve"> </w:t>
      </w:r>
      <w:r w:rsidRPr="00267F31">
        <w:rPr>
          <w:rFonts w:ascii="Times New Roman" w:hAnsi="Times New Roman" w:cs="Times New Roman"/>
          <w:u w:val="single"/>
          <w:lang w:val="ru-RU"/>
        </w:rPr>
        <w:t>необходимо</w:t>
      </w:r>
      <w:r w:rsidRPr="00267F31">
        <w:rPr>
          <w:rFonts w:ascii="Times New Roman" w:hAnsi="Times New Roman" w:cs="Times New Roman"/>
          <w:lang w:val="ru-RU"/>
        </w:rPr>
        <w:t xml:space="preserve"> </w:t>
      </w:r>
      <w:r w:rsidRPr="00267F31">
        <w:rPr>
          <w:rFonts w:ascii="Times New Roman" w:hAnsi="Times New Roman" w:cs="Times New Roman"/>
          <w:u w:val="single"/>
          <w:lang w:val="ru-RU"/>
        </w:rPr>
        <w:t>уметь</w:t>
      </w:r>
      <w:r w:rsidRPr="00267F31">
        <w:rPr>
          <w:rFonts w:ascii="Times New Roman" w:hAnsi="Times New Roman" w:cs="Times New Roman"/>
          <w:lang w:val="ru-RU"/>
        </w:rPr>
        <w:t>: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-читать вслух небольшой отрывок научно-популярного жанра без необоснованных пауз и фонетических ошибок.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В рамках</w:t>
      </w:r>
      <w:r w:rsidRPr="00267F31">
        <w:rPr>
          <w:rFonts w:ascii="Times New Roman" w:hAnsi="Times New Roman" w:cs="Times New Roman"/>
        </w:rPr>
        <w:t> </w:t>
      </w:r>
      <w:r w:rsidRPr="00267F31">
        <w:rPr>
          <w:rFonts w:ascii="Times New Roman" w:hAnsi="Times New Roman" w:cs="Times New Roman"/>
          <w:b/>
          <w:bCs/>
          <w:lang w:val="ru-RU"/>
        </w:rPr>
        <w:t>монолога</w:t>
      </w:r>
      <w:r w:rsidRPr="00267F31">
        <w:rPr>
          <w:rFonts w:ascii="Times New Roman" w:hAnsi="Times New Roman" w:cs="Times New Roman"/>
        </w:rPr>
        <w:t> </w:t>
      </w:r>
      <w:r w:rsidRPr="00267F31">
        <w:rPr>
          <w:rFonts w:ascii="Times New Roman" w:hAnsi="Times New Roman" w:cs="Times New Roman"/>
          <w:u w:val="single"/>
          <w:lang w:val="ru-RU"/>
        </w:rPr>
        <w:t>необходимо уметь: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составить связное сообщение на известные или интересующие участника темы;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изложить и обосновать свое мнение;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В рамках</w:t>
      </w:r>
      <w:r w:rsidRPr="00267F31">
        <w:rPr>
          <w:rFonts w:ascii="Times New Roman" w:hAnsi="Times New Roman" w:cs="Times New Roman"/>
        </w:rPr>
        <w:t> </w:t>
      </w:r>
      <w:r w:rsidRPr="00267F31">
        <w:rPr>
          <w:rFonts w:ascii="Times New Roman" w:hAnsi="Times New Roman" w:cs="Times New Roman"/>
          <w:b/>
          <w:bCs/>
          <w:lang w:val="ru-RU"/>
        </w:rPr>
        <w:t>диалога</w:t>
      </w:r>
      <w:r w:rsidRPr="00267F31">
        <w:rPr>
          <w:rFonts w:ascii="Times New Roman" w:hAnsi="Times New Roman" w:cs="Times New Roman"/>
        </w:rPr>
        <w:t> </w:t>
      </w:r>
      <w:r w:rsidRPr="00267F31">
        <w:rPr>
          <w:rFonts w:ascii="Times New Roman" w:hAnsi="Times New Roman" w:cs="Times New Roman"/>
          <w:u w:val="single"/>
          <w:lang w:val="ru-RU"/>
        </w:rPr>
        <w:t>необходимо уметь: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 xml:space="preserve">- начинать, вести и заканчивать беседу в стандартных ситуациях общения, 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отвечать на вопросы собеседника,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b/>
          <w:bCs/>
          <w:lang w:val="ru-RU"/>
        </w:rPr>
        <w:t>Ожидаемые результаты</w:t>
      </w:r>
    </w:p>
    <w:p w:rsidR="00267F31" w:rsidRPr="00267F31" w:rsidRDefault="00267F31" w:rsidP="00267F31">
      <w:pPr>
        <w:rPr>
          <w:rFonts w:ascii="Times New Roman" w:hAnsi="Times New Roman" w:cs="Times New Roman"/>
          <w:lang w:val="ru-RU"/>
        </w:rPr>
      </w:pPr>
      <w:r w:rsidRPr="00267F31">
        <w:rPr>
          <w:rFonts w:ascii="Times New Roman" w:hAnsi="Times New Roman" w:cs="Times New Roman"/>
          <w:lang w:val="ru-RU"/>
        </w:rPr>
        <w:t>Главным результатом является готовность учащихся к сдаче экзамена.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 Учащиеся должны знать/понимать:</w:t>
      </w:r>
      <w:r w:rsidRPr="00267F31">
        <w:rPr>
          <w:rFonts w:ascii="Times New Roman" w:hAnsi="Times New Roman" w:cs="Times New Roman"/>
          <w:lang w:val="ru-RU"/>
        </w:rPr>
        <w:br/>
        <w:t>• формат заданий экзамена ОГЭ по английскому языку;</w:t>
      </w:r>
      <w:r w:rsidRPr="00267F31">
        <w:rPr>
          <w:rFonts w:ascii="Times New Roman" w:hAnsi="Times New Roman" w:cs="Times New Roman"/>
          <w:lang w:val="ru-RU"/>
        </w:rPr>
        <w:br/>
        <w:t>• стратегии выполнения заданий экзамена по всем разделам.</w:t>
      </w:r>
      <w:r w:rsidRPr="00267F31">
        <w:rPr>
          <w:rFonts w:ascii="Times New Roman" w:hAnsi="Times New Roman" w:cs="Times New Roman"/>
          <w:lang w:val="ru-RU"/>
        </w:rPr>
        <w:br/>
        <w:t>Данная программа р</w:t>
      </w:r>
      <w:r w:rsidR="009F14AA">
        <w:rPr>
          <w:rFonts w:ascii="Times New Roman" w:hAnsi="Times New Roman" w:cs="Times New Roman"/>
          <w:lang w:val="ru-RU"/>
        </w:rPr>
        <w:t>ассчитана  на 1 час в неделю в 8</w:t>
      </w:r>
      <w:r w:rsidRPr="00267F31">
        <w:rPr>
          <w:rFonts w:ascii="Times New Roman" w:hAnsi="Times New Roman" w:cs="Times New Roman"/>
          <w:lang w:val="ru-RU"/>
        </w:rPr>
        <w:t xml:space="preserve">  классе. Тематическое планирование составлено на 34 учебных часа в год.</w:t>
      </w:r>
      <w:r w:rsidRPr="00267F31">
        <w:rPr>
          <w:rFonts w:ascii="Times New Roman" w:hAnsi="Times New Roman" w:cs="Times New Roman"/>
          <w:lang w:val="ru-RU"/>
        </w:rPr>
        <w:br/>
      </w:r>
    </w:p>
    <w:p w:rsidR="00267F31" w:rsidRPr="0075221B" w:rsidRDefault="00267F31" w:rsidP="00267F31">
      <w:pPr>
        <w:rPr>
          <w:b/>
        </w:rPr>
      </w:pPr>
      <w:proofErr w:type="spellStart"/>
      <w:r w:rsidRPr="0075221B">
        <w:rPr>
          <w:b/>
        </w:rPr>
        <w:t>Использованная</w:t>
      </w:r>
      <w:proofErr w:type="spellEnd"/>
      <w:r w:rsidRPr="0075221B">
        <w:rPr>
          <w:b/>
        </w:rPr>
        <w:t xml:space="preserve"> </w:t>
      </w:r>
      <w:proofErr w:type="spellStart"/>
      <w:r w:rsidRPr="0075221B">
        <w:rPr>
          <w:b/>
        </w:rPr>
        <w:t>литература</w:t>
      </w:r>
      <w:proofErr w:type="spellEnd"/>
      <w:r w:rsidRPr="0075221B">
        <w:rPr>
          <w:b/>
        </w:rPr>
        <w:t>:</w:t>
      </w:r>
    </w:p>
    <w:p w:rsidR="00267F31" w:rsidRPr="00267F31" w:rsidRDefault="00267F31" w:rsidP="00267F31">
      <w:pPr>
        <w:numPr>
          <w:ilvl w:val="0"/>
          <w:numId w:val="6"/>
        </w:numPr>
        <w:suppressAutoHyphens/>
        <w:spacing w:after="0" w:line="240" w:lineRule="auto"/>
        <w:rPr>
          <w:lang w:val="ru-RU"/>
        </w:rPr>
      </w:pPr>
      <w:r w:rsidRPr="00267F31">
        <w:rPr>
          <w:lang w:val="ru-RU"/>
        </w:rPr>
        <w:t>Веселова. Ю.С. Сборник тренировочных и проверочных заданий. Английский язык. 9  класс. М.: Интеллект –Центр, 2008 г.</w:t>
      </w:r>
    </w:p>
    <w:p w:rsidR="00267F31" w:rsidRPr="0075221B" w:rsidRDefault="00267F31" w:rsidP="00267F31">
      <w:pPr>
        <w:numPr>
          <w:ilvl w:val="0"/>
          <w:numId w:val="6"/>
        </w:numPr>
        <w:suppressAutoHyphens/>
        <w:spacing w:after="0" w:line="240" w:lineRule="auto"/>
      </w:pPr>
      <w:proofErr w:type="spellStart"/>
      <w:r w:rsidRPr="00267F31">
        <w:rPr>
          <w:lang w:val="ru-RU"/>
        </w:rPr>
        <w:t>Витковский</w:t>
      </w:r>
      <w:proofErr w:type="spellEnd"/>
      <w:r w:rsidRPr="00267F31">
        <w:rPr>
          <w:lang w:val="ru-RU"/>
        </w:rPr>
        <w:t xml:space="preserve"> Е.В., </w:t>
      </w:r>
      <w:proofErr w:type="spellStart"/>
      <w:r w:rsidRPr="00267F31">
        <w:rPr>
          <w:lang w:val="ru-RU"/>
        </w:rPr>
        <w:t>Долгопольская</w:t>
      </w:r>
      <w:proofErr w:type="spellEnd"/>
      <w:r w:rsidRPr="00267F31">
        <w:rPr>
          <w:lang w:val="ru-RU"/>
        </w:rPr>
        <w:t xml:space="preserve"> И.Б., Фоменко Е.А.. Английский язык. 9  класс. Подготовка к государственной итоговой аттестации -2013. </w:t>
      </w:r>
      <w:proofErr w:type="spellStart"/>
      <w:r w:rsidRPr="0075221B">
        <w:t>Ростов-на-Дону</w:t>
      </w:r>
      <w:proofErr w:type="spellEnd"/>
      <w:r w:rsidRPr="0075221B">
        <w:t xml:space="preserve">. </w:t>
      </w:r>
      <w:proofErr w:type="spellStart"/>
      <w:r w:rsidRPr="0075221B">
        <w:t>Легион</w:t>
      </w:r>
      <w:proofErr w:type="spellEnd"/>
      <w:r w:rsidRPr="0075221B">
        <w:t>. 2012г.</w:t>
      </w:r>
    </w:p>
    <w:p w:rsidR="00267F31" w:rsidRPr="0075221B" w:rsidRDefault="00267F31" w:rsidP="00267F31">
      <w:pPr>
        <w:numPr>
          <w:ilvl w:val="0"/>
          <w:numId w:val="6"/>
        </w:numPr>
        <w:suppressAutoHyphens/>
        <w:spacing w:after="0" w:line="240" w:lineRule="auto"/>
      </w:pPr>
      <w:r w:rsidRPr="00267F31">
        <w:rPr>
          <w:lang w:val="ru-RU"/>
        </w:rPr>
        <w:t xml:space="preserve"> </w:t>
      </w:r>
      <w:proofErr w:type="spellStart"/>
      <w:r w:rsidRPr="00267F31">
        <w:rPr>
          <w:lang w:val="ru-RU"/>
        </w:rPr>
        <w:t>Конобеев</w:t>
      </w:r>
      <w:proofErr w:type="spellEnd"/>
      <w:r w:rsidRPr="00267F31">
        <w:rPr>
          <w:lang w:val="ru-RU"/>
        </w:rPr>
        <w:t xml:space="preserve"> А.В. Разработка элективных курсов для средней школы – принцип и опыт работы. </w:t>
      </w:r>
      <w:proofErr w:type="spellStart"/>
      <w:r w:rsidRPr="0075221B">
        <w:t>Английский</w:t>
      </w:r>
      <w:proofErr w:type="spellEnd"/>
      <w:r w:rsidRPr="0075221B">
        <w:t xml:space="preserve"> </w:t>
      </w:r>
      <w:proofErr w:type="spellStart"/>
      <w:r w:rsidRPr="0075221B">
        <w:t>язык</w:t>
      </w:r>
      <w:proofErr w:type="spellEnd"/>
      <w:r w:rsidRPr="0075221B">
        <w:t xml:space="preserve"> в </w:t>
      </w:r>
      <w:proofErr w:type="spellStart"/>
      <w:r w:rsidRPr="0075221B">
        <w:t>школе</w:t>
      </w:r>
      <w:proofErr w:type="spellEnd"/>
      <w:r w:rsidRPr="0075221B">
        <w:t xml:space="preserve"> (</w:t>
      </w:r>
      <w:proofErr w:type="spellStart"/>
      <w:r w:rsidRPr="0075221B">
        <w:t>учебно-методический</w:t>
      </w:r>
      <w:proofErr w:type="spellEnd"/>
      <w:r w:rsidRPr="0075221B">
        <w:t xml:space="preserve"> </w:t>
      </w:r>
      <w:proofErr w:type="spellStart"/>
      <w:r w:rsidRPr="0075221B">
        <w:t>журнал</w:t>
      </w:r>
      <w:proofErr w:type="spellEnd"/>
      <w:r w:rsidRPr="0075221B">
        <w:t>), № 2(14), 2006, с.45-49.</w:t>
      </w:r>
    </w:p>
    <w:p w:rsidR="00267F31" w:rsidRPr="0075221B" w:rsidRDefault="00267F31" w:rsidP="00267F31">
      <w:pPr>
        <w:numPr>
          <w:ilvl w:val="0"/>
          <w:numId w:val="6"/>
        </w:numPr>
        <w:suppressAutoHyphens/>
        <w:spacing w:after="0" w:line="240" w:lineRule="auto"/>
      </w:pPr>
      <w:r w:rsidRPr="00267F31">
        <w:rPr>
          <w:lang w:val="ru-RU"/>
        </w:rPr>
        <w:t xml:space="preserve">Соловова Е.Н. Методика обучения иностранным языкам. </w:t>
      </w:r>
      <w:proofErr w:type="gramStart"/>
      <w:r w:rsidRPr="0075221B">
        <w:t>М.:</w:t>
      </w:r>
      <w:proofErr w:type="gramEnd"/>
      <w:r w:rsidRPr="0075221B">
        <w:t xml:space="preserve"> Просвещение,2002 г.</w:t>
      </w:r>
    </w:p>
    <w:p w:rsidR="00267F31" w:rsidRPr="00267F31" w:rsidRDefault="00267F31" w:rsidP="00267F31">
      <w:pPr>
        <w:jc w:val="center"/>
        <w:rPr>
          <w:rFonts w:ascii="Times New Roman" w:hAnsi="Times New Roman" w:cs="Times New Roman"/>
          <w:lang w:val="ru-RU"/>
        </w:rPr>
      </w:pPr>
      <w:r w:rsidRPr="00267F31">
        <w:rPr>
          <w:bCs/>
          <w:lang w:val="ru-RU"/>
        </w:rPr>
        <w:t>Ю.С. Веселова. Государственная итоговая аттестация выпускников 9 классов. Основной государственный экзамен 2015. Английский язык. Учебное пособие. М.:</w:t>
      </w:r>
      <w:r w:rsidRPr="00267F31">
        <w:rPr>
          <w:lang w:val="ru-RU"/>
        </w:rPr>
        <w:t xml:space="preserve">  Интеллект –Центр, 2015г.</w:t>
      </w:r>
    </w:p>
    <w:sectPr w:rsidR="00267F31" w:rsidRPr="00267F31" w:rsidSect="00267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E13489"/>
    <w:multiLevelType w:val="hybridMultilevel"/>
    <w:tmpl w:val="2E0C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3ADC"/>
    <w:multiLevelType w:val="hybridMultilevel"/>
    <w:tmpl w:val="6188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11B6"/>
    <w:multiLevelType w:val="hybridMultilevel"/>
    <w:tmpl w:val="41D6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CF4"/>
    <w:multiLevelType w:val="hybridMultilevel"/>
    <w:tmpl w:val="2654B9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AF53B7"/>
    <w:multiLevelType w:val="hybridMultilevel"/>
    <w:tmpl w:val="07964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94"/>
    <w:rsid w:val="000F1985"/>
    <w:rsid w:val="00106522"/>
    <w:rsid w:val="001164DC"/>
    <w:rsid w:val="0013351E"/>
    <w:rsid w:val="001F2B4E"/>
    <w:rsid w:val="00267F31"/>
    <w:rsid w:val="002B32DA"/>
    <w:rsid w:val="004123BE"/>
    <w:rsid w:val="004779E4"/>
    <w:rsid w:val="00535EDC"/>
    <w:rsid w:val="008172CE"/>
    <w:rsid w:val="0084691B"/>
    <w:rsid w:val="008D3351"/>
    <w:rsid w:val="008E7B58"/>
    <w:rsid w:val="009B796F"/>
    <w:rsid w:val="009F14AA"/>
    <w:rsid w:val="00A35322"/>
    <w:rsid w:val="00A92668"/>
    <w:rsid w:val="00BF6B09"/>
    <w:rsid w:val="00C34312"/>
    <w:rsid w:val="00C877A6"/>
    <w:rsid w:val="00F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42F4"/>
  <w15:docId w15:val="{52495A77-48E1-484C-9F24-001551D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C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7F3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64DC"/>
  </w:style>
  <w:style w:type="paragraph" w:styleId="a4">
    <w:name w:val="No Spacing"/>
    <w:link w:val="a3"/>
    <w:uiPriority w:val="1"/>
    <w:qFormat/>
    <w:rsid w:val="001164DC"/>
    <w:pPr>
      <w:spacing w:after="0" w:line="240" w:lineRule="auto"/>
    </w:pPr>
  </w:style>
  <w:style w:type="paragraph" w:customStyle="1" w:styleId="Default">
    <w:name w:val="Default"/>
    <w:rsid w:val="00116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3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322"/>
    <w:rPr>
      <w:rFonts w:ascii="Segoe UI" w:hAnsi="Segoe UI" w:cs="Segoe UI"/>
      <w:sz w:val="18"/>
      <w:szCs w:val="18"/>
      <w:lang w:val="en-US"/>
    </w:rPr>
  </w:style>
  <w:style w:type="paragraph" w:styleId="a7">
    <w:name w:val="List Paragraph"/>
    <w:basedOn w:val="a"/>
    <w:qFormat/>
    <w:rsid w:val="00267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67F3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S5_316</dc:creator>
  <cp:keywords/>
  <dc:description/>
  <cp:lastModifiedBy>S5_316</cp:lastModifiedBy>
  <cp:revision>29</cp:revision>
  <cp:lastPrinted>2018-10-01T12:23:00Z</cp:lastPrinted>
  <dcterms:created xsi:type="dcterms:W3CDTF">2018-09-18T05:49:00Z</dcterms:created>
  <dcterms:modified xsi:type="dcterms:W3CDTF">2023-09-06T04:24:00Z</dcterms:modified>
</cp:coreProperties>
</file>