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bookmarkStart w:id="0" w:name="block-48102631"/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</w:p>
    <w:p w:rsidR="002267BE" w:rsidRPr="00D84A93" w:rsidRDefault="002267BE" w:rsidP="002267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4A93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2267BE" w:rsidRPr="00D84A93" w:rsidRDefault="002267BE" w:rsidP="002267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4A93">
        <w:rPr>
          <w:rFonts w:ascii="Times New Roman" w:eastAsia="Calibri" w:hAnsi="Times New Roman" w:cs="Times New Roman"/>
          <w:b/>
          <w:sz w:val="28"/>
          <w:szCs w:val="28"/>
        </w:rPr>
        <w:t>«Средняя школа № 5 городского округа Стрежевой с углубленным изучением отдельных предметов»</w:t>
      </w:r>
    </w:p>
    <w:p w:rsidR="002267BE" w:rsidRPr="00D84A93" w:rsidRDefault="002267BE" w:rsidP="002267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67BE" w:rsidRPr="00D84A93" w:rsidRDefault="002267BE" w:rsidP="002267BE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4A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Приложение к ООП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r w:rsidRPr="00D84A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ОО</w:t>
      </w:r>
      <w:r w:rsidRPr="00D84A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D84A93">
        <w:rPr>
          <w:rFonts w:ascii="Times New Roman" w:eastAsia="Calibri" w:hAnsi="Times New Roman" w:cs="Times New Roman"/>
          <w:sz w:val="24"/>
          <w:szCs w:val="24"/>
        </w:rPr>
        <w:t xml:space="preserve"> в соответствии </w:t>
      </w:r>
    </w:p>
    <w:p w:rsidR="002267BE" w:rsidRPr="00D84A93" w:rsidRDefault="002267BE" w:rsidP="002267BE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4A93">
        <w:rPr>
          <w:rFonts w:ascii="Times New Roman" w:eastAsia="Calibri" w:hAnsi="Times New Roman" w:cs="Times New Roman"/>
          <w:sz w:val="24"/>
          <w:szCs w:val="24"/>
        </w:rPr>
        <w:t xml:space="preserve">с ФГОС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D84A93">
        <w:rPr>
          <w:rFonts w:ascii="Times New Roman" w:eastAsia="Calibri" w:hAnsi="Times New Roman" w:cs="Times New Roman"/>
          <w:sz w:val="24"/>
          <w:szCs w:val="24"/>
        </w:rPr>
        <w:t xml:space="preserve">ОО и ФОП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D84A93">
        <w:rPr>
          <w:rFonts w:ascii="Times New Roman" w:eastAsia="Calibri" w:hAnsi="Times New Roman" w:cs="Times New Roman"/>
          <w:sz w:val="24"/>
          <w:szCs w:val="24"/>
        </w:rPr>
        <w:t xml:space="preserve">ОО, утверждённой </w:t>
      </w:r>
    </w:p>
    <w:p w:rsidR="002267BE" w:rsidRPr="00D84A93" w:rsidRDefault="002267BE" w:rsidP="002267BE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4A93">
        <w:rPr>
          <w:rFonts w:ascii="Times New Roman" w:eastAsia="Calibri" w:hAnsi="Times New Roman" w:cs="Times New Roman"/>
          <w:sz w:val="24"/>
          <w:szCs w:val="24"/>
        </w:rPr>
        <w:t>приказом директора МОУ «СОШ №5»</w:t>
      </w:r>
    </w:p>
    <w:p w:rsidR="002267BE" w:rsidRPr="00D84A93" w:rsidRDefault="002267BE" w:rsidP="002267B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84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19/1</w:t>
      </w:r>
      <w:r w:rsidRPr="00D84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от «</w:t>
      </w:r>
      <w:r w:rsidRPr="00D84A9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29</w:t>
      </w:r>
      <w:r w:rsidRPr="00D84A9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</w:t>
      </w:r>
      <w:r w:rsidRPr="00D84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Pr="00D84A9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августа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2024</w:t>
      </w:r>
      <w:r w:rsidRPr="00D84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</w:t>
      </w:r>
    </w:p>
    <w:p w:rsidR="002267BE" w:rsidRPr="00D84A93" w:rsidRDefault="002267BE" w:rsidP="002267B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2267BE" w:rsidRPr="00D84A93" w:rsidRDefault="002267BE" w:rsidP="002267BE">
      <w:pPr>
        <w:tabs>
          <w:tab w:val="left" w:pos="471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67BE" w:rsidRPr="00D84A93" w:rsidRDefault="002267BE" w:rsidP="002267BE">
      <w:pPr>
        <w:tabs>
          <w:tab w:val="left" w:pos="471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67BE" w:rsidRPr="00D84A93" w:rsidRDefault="002267BE" w:rsidP="002267BE">
      <w:pPr>
        <w:tabs>
          <w:tab w:val="left" w:pos="471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4A93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</w:p>
    <w:p w:rsidR="002267BE" w:rsidRPr="00B638DF" w:rsidRDefault="002267BE" w:rsidP="002267BE">
      <w:pPr>
        <w:spacing w:after="0" w:line="408" w:lineRule="auto"/>
        <w:ind w:left="120"/>
        <w:jc w:val="center"/>
      </w:pPr>
      <w:r w:rsidRPr="00D84A9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gramStart"/>
      <w:r w:rsidRPr="00D84A93">
        <w:rPr>
          <w:rFonts w:ascii="Times New Roman" w:eastAsia="Calibri" w:hAnsi="Times New Roman" w:cs="Times New Roman"/>
          <w:sz w:val="28"/>
          <w:szCs w:val="28"/>
        </w:rPr>
        <w:t xml:space="preserve">предмету </w:t>
      </w:r>
      <w:r w:rsidRPr="00C6591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B638DF">
        <w:rPr>
          <w:rFonts w:ascii="Times New Roman" w:hAnsi="Times New Roman"/>
          <w:b/>
          <w:color w:val="000000"/>
          <w:sz w:val="28"/>
        </w:rPr>
        <w:t>«</w:t>
      </w:r>
      <w:proofErr w:type="gramEnd"/>
      <w:r w:rsidRPr="00B638DF">
        <w:rPr>
          <w:rFonts w:ascii="Times New Roman" w:hAnsi="Times New Roman"/>
          <w:b/>
          <w:color w:val="000000"/>
          <w:sz w:val="28"/>
        </w:rPr>
        <w:t>Основы безопасности и защиты Родины»</w:t>
      </w:r>
    </w:p>
    <w:p w:rsidR="002267BE" w:rsidRPr="00C6591C" w:rsidRDefault="002267BE" w:rsidP="00226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267BE" w:rsidRDefault="002267BE" w:rsidP="00226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591C">
        <w:rPr>
          <w:rFonts w:ascii="Times New Roman" w:eastAsia="Times New Roman" w:hAnsi="Times New Roman" w:cs="Times New Roman"/>
          <w:sz w:val="32"/>
          <w:szCs w:val="32"/>
          <w:lang w:eastAsia="ru-RU"/>
        </w:rPr>
        <w:t>10-11 классов</w:t>
      </w:r>
    </w:p>
    <w:p w:rsidR="002267BE" w:rsidRPr="00D84A93" w:rsidRDefault="002267BE" w:rsidP="002267BE">
      <w:pPr>
        <w:tabs>
          <w:tab w:val="left" w:pos="471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67BE" w:rsidRPr="00D84A93" w:rsidRDefault="002267BE" w:rsidP="002267BE">
      <w:pPr>
        <w:tabs>
          <w:tab w:val="left" w:pos="508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67BE" w:rsidRPr="00D84A93" w:rsidRDefault="002267BE" w:rsidP="002267BE">
      <w:pPr>
        <w:tabs>
          <w:tab w:val="left" w:pos="508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4A93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24</w:t>
      </w:r>
      <w:r w:rsidRPr="00D84A93">
        <w:rPr>
          <w:rFonts w:ascii="Times New Roman" w:eastAsia="Calibri" w:hAnsi="Times New Roman" w:cs="Times New Roman"/>
          <w:sz w:val="28"/>
          <w:szCs w:val="28"/>
        </w:rPr>
        <w:t>- 20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25</w:t>
      </w:r>
      <w:r w:rsidRPr="00D84A9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D84A93">
        <w:rPr>
          <w:rFonts w:ascii="Times New Roman" w:eastAsia="Calibri" w:hAnsi="Times New Roman" w:cs="Times New Roman"/>
          <w:sz w:val="28"/>
          <w:szCs w:val="28"/>
        </w:rPr>
        <w:t>учебный год</w:t>
      </w:r>
    </w:p>
    <w:p w:rsidR="002267BE" w:rsidRPr="00D84A93" w:rsidRDefault="002267BE" w:rsidP="002267BE">
      <w:pPr>
        <w:spacing w:after="0"/>
        <w:ind w:left="120"/>
      </w:pPr>
    </w:p>
    <w:p w:rsidR="002267BE" w:rsidRDefault="002267BE" w:rsidP="002267BE">
      <w:pPr>
        <w:spacing w:after="0"/>
        <w:ind w:left="120"/>
        <w:rPr>
          <w:rFonts w:ascii="Times New Roman" w:hAnsi="Times New Roman"/>
          <w:color w:val="000000"/>
          <w:sz w:val="28"/>
        </w:rPr>
      </w:pPr>
      <w:r w:rsidRPr="00D84A93">
        <w:rPr>
          <w:rFonts w:ascii="Times New Roman" w:hAnsi="Times New Roman"/>
          <w:color w:val="000000"/>
          <w:sz w:val="28"/>
        </w:rPr>
        <w:t>‌</w:t>
      </w:r>
      <w:bookmarkStart w:id="1" w:name="6efb4b3f-b311-4243-8bdc-9c68fbe3f27d"/>
    </w:p>
    <w:p w:rsidR="002267BE" w:rsidRDefault="002267BE" w:rsidP="002267B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2267BE" w:rsidRDefault="002267BE" w:rsidP="002267B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2267BE" w:rsidRDefault="002267BE" w:rsidP="002267B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2267BE" w:rsidRPr="00D84A93" w:rsidRDefault="002267BE" w:rsidP="002267BE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2267BE" w:rsidRPr="00D84A93" w:rsidRDefault="002267BE" w:rsidP="002267BE">
      <w:pPr>
        <w:spacing w:after="0"/>
        <w:ind w:left="120"/>
        <w:jc w:val="center"/>
      </w:pPr>
      <w:r w:rsidRPr="00D84A93">
        <w:rPr>
          <w:rFonts w:ascii="Times New Roman" w:hAnsi="Times New Roman"/>
          <w:b/>
          <w:color w:val="000000"/>
          <w:sz w:val="28"/>
        </w:rPr>
        <w:t>Стрежевой</w:t>
      </w:r>
      <w:bookmarkEnd w:id="1"/>
      <w:r w:rsidRPr="00D84A93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f1911595-c9b0-48c8-8fd6-d0b6f2c1f773"/>
      <w:r w:rsidRPr="00D84A93">
        <w:rPr>
          <w:rFonts w:ascii="Times New Roman" w:hAnsi="Times New Roman"/>
          <w:b/>
          <w:color w:val="000000"/>
          <w:sz w:val="28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</w:rPr>
        <w:t>4</w:t>
      </w:r>
      <w:r w:rsidRPr="00D84A93">
        <w:rPr>
          <w:rFonts w:ascii="Times New Roman" w:hAnsi="Times New Roman"/>
          <w:b/>
          <w:color w:val="000000"/>
          <w:sz w:val="28"/>
        </w:rPr>
        <w:t>‌</w:t>
      </w:r>
      <w:r w:rsidRPr="00D84A93">
        <w:rPr>
          <w:rFonts w:ascii="Times New Roman" w:hAnsi="Times New Roman"/>
          <w:color w:val="000000"/>
          <w:sz w:val="28"/>
        </w:rPr>
        <w:t>​</w:t>
      </w:r>
    </w:p>
    <w:p w:rsidR="002267BE" w:rsidRPr="00470F8D" w:rsidRDefault="002267BE" w:rsidP="002267BE">
      <w:pPr>
        <w:spacing w:after="0"/>
        <w:ind w:left="120"/>
      </w:pP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</w:p>
    <w:p w:rsidR="002267BE" w:rsidRDefault="002267BE" w:rsidP="0043571E">
      <w:pPr>
        <w:rPr>
          <w:rFonts w:ascii="Times New Roman" w:hAnsi="Times New Roman" w:cs="Times New Roman"/>
          <w:b/>
          <w:sz w:val="28"/>
          <w:szCs w:val="28"/>
        </w:rPr>
      </w:pPr>
    </w:p>
    <w:p w:rsidR="002267BE" w:rsidRDefault="002267BE" w:rsidP="0043571E">
      <w:pPr>
        <w:rPr>
          <w:rFonts w:ascii="Times New Roman" w:hAnsi="Times New Roman" w:cs="Times New Roman"/>
          <w:b/>
          <w:sz w:val="28"/>
          <w:szCs w:val="28"/>
        </w:rPr>
      </w:pPr>
    </w:p>
    <w:p w:rsidR="002267BE" w:rsidRDefault="002267BE" w:rsidP="0043571E">
      <w:pPr>
        <w:rPr>
          <w:rFonts w:ascii="Times New Roman" w:hAnsi="Times New Roman" w:cs="Times New Roman"/>
          <w:b/>
          <w:sz w:val="28"/>
          <w:szCs w:val="28"/>
        </w:rPr>
      </w:pPr>
    </w:p>
    <w:p w:rsidR="002267BE" w:rsidRDefault="002267BE" w:rsidP="0043571E">
      <w:pPr>
        <w:rPr>
          <w:rFonts w:ascii="Times New Roman" w:hAnsi="Times New Roman" w:cs="Times New Roman"/>
          <w:b/>
          <w:sz w:val="28"/>
          <w:szCs w:val="28"/>
        </w:rPr>
      </w:pP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bookmarkStart w:id="3" w:name="block-48102634"/>
      <w:bookmarkEnd w:id="0"/>
      <w:r w:rsidRPr="0043571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43571E" w:rsidRPr="0043571E" w:rsidRDefault="0043571E" w:rsidP="0043571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43571E">
        <w:rPr>
          <w:rFonts w:ascii="Times New Roman" w:hAnsi="Times New Roman" w:cs="Times New Roman"/>
          <w:b/>
          <w:sz w:val="28"/>
          <w:szCs w:val="28"/>
          <w:lang w:val="en-US"/>
        </w:rPr>
        <w:t>Программа</w:t>
      </w:r>
      <w:proofErr w:type="spellEnd"/>
      <w:r w:rsidRPr="004357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ОБЗР </w:t>
      </w:r>
      <w:proofErr w:type="spellStart"/>
      <w:r w:rsidRPr="0043571E">
        <w:rPr>
          <w:rFonts w:ascii="Times New Roman" w:hAnsi="Times New Roman" w:cs="Times New Roman"/>
          <w:b/>
          <w:sz w:val="28"/>
          <w:szCs w:val="28"/>
          <w:lang w:val="en-US"/>
        </w:rPr>
        <w:t>обеспечивает</w:t>
      </w:r>
      <w:proofErr w:type="spellEnd"/>
      <w:r w:rsidRPr="004357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43571E" w:rsidRPr="0043571E" w:rsidRDefault="0043571E" w:rsidP="0043571E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43571E" w:rsidRPr="0043571E" w:rsidRDefault="0043571E" w:rsidP="0043571E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43571E" w:rsidRPr="0043571E" w:rsidRDefault="0043571E" w:rsidP="0043571E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43571E" w:rsidRPr="0043571E" w:rsidRDefault="0043571E" w:rsidP="0043571E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УЧЕБНОГО ПРЕДМЕТА «ОСНОВЫ БЕЗОПАСНОСТИ И ЗАЩИТЫ РОДИНЫ»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Модуль № 1. «Безопасное и устойчивое развитие личности, общества, государства».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Модуль № 2. «Основы военной подготовки».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Модуль № 3. «Культура безопасности жизнедеятельности в современном обществе».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Модуль № 4. «Безопасность в быту».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Модуль № 5. «Безопасность на транспорте».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Модуль № 6. «Безопасность в общественных местах».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Модуль № 7. «Безопасность в природной среде».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Модуль № 8. «Основы медицинских знаний. Оказание первой помощи».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Модуль № 9. «Безопасность в социуме».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Модуль № 10. «Безопасность в информационном пространстве».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Модуль № 11. «Основы противодействия экстремизму и терроризму».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lastRenderedPageBreak/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</w:t>
      </w:r>
      <w:r w:rsidRPr="0043571E">
        <w:rPr>
          <w:rFonts w:ascii="Times New Roman" w:hAnsi="Times New Roman" w:cs="Times New Roman"/>
          <w:sz w:val="28"/>
          <w:szCs w:val="28"/>
        </w:rPr>
        <w:lastRenderedPageBreak/>
        <w:t>индивидуального и группового безопасного поведения в повседневной жизни.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ЦЕЛЬ ИЗУЧЕНИЯ УЧЕБНОГО ПРЕДМЕТА «ОСНОВЫ БЕЗОПАСНОСТИ И ЗАЩИТЫ РОДИНЫ»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lastRenderedPageBreak/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МЕСТО УЧЕБНОГО ПРЕДМЕТА «ОСНОВЫ БЕЗОПАСНОСТИ И ЗАЩИТЫ РОДИНЫ» В УЧЕБНОМ ПЛАНЕ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bookmarkStart w:id="4" w:name="block-48102628"/>
      <w:bookmarkEnd w:id="3"/>
      <w:r w:rsidRPr="0043571E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Модуль № 1. «Безопасное и устойчивое развитие личности, общества, государства»: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правовая основа обеспечения национальной безопасности;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принципы обеспечения национальной безопасности;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взаимодействие личности, государства и общества в реализации национальных приоритетов;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роль правоохранительных органов и специальных служб в обеспечении национальной безопасности;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роль личности, общества и государства в предупреждении противоправной деятельности;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территориальный и функциональный принцип организации РСЧС, её задачи и примеры их решения;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права и обязанности граждан в области защиты от чрезвычайных ситуаций;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задачи гражданской обороны;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права и обязанности граждан Российской Федерации в области гражданской обороны;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lastRenderedPageBreak/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роль Вооружённых Сил Российской Федерации в обеспечении национальной безопасности.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Модуль № 2. «Основы военной подготовки»: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основы общевойскового боя;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основные понятия общевойскового боя (бой, удар, огонь, маневр);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виды маневра;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походный, предбоевой и боевой порядок действия подразделений;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оборона, ее задачи и принципы;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наступление, задачи и способы;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требования курса стрельб по организации, порядку и мерам безопасности во время стрельб и тренировок;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правила безопасного обращения с оружием;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изучение условий выполнения упражнения начальных стрельб из стрелкового оружия;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способы удержания оружия и правильность прицеливания;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перспективы и тенденции развития современного стрелкового оружия;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история возникновения и развития робототехнических комплексов;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конструктивные особенности БПЛА 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квадрокоптерного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история возникновения и развития радиосвязи;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радиосвязь, назначение и основные требования;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lastRenderedPageBreak/>
        <w:t>предназначение, общее устройство и тактико-технические характеристики переносных радиостанций;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местность как элемент боевой обстановки;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шанцевый инструмент, его назначение, применение и сбережение;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порядок оборудования позиции отделения;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назначение, размеры и последовательность оборудования окопа для стрелка;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понятие оружия массового поражения, история его развития, примеры применения, его роль в современном бою;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поражающие факторы ядерных взрывов;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отравляющие вещества, их назначение и классификация;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внешние признаки применения бактериологического (биологического) оружия;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зажигательное оружие и способы защиты от него;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состав и назначение штатных и подручных средств первой помощи;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виды боевых ранений и опасность их получения;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алгоритм оказания первой помощи при различных состояниях;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условные зоны оказания первой помощи;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характеристика особенностей «красной», «желтой» и «зеленой» зон;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объем мероприятий первой помощи в «красной», «желтой» и «зеленой» зонах;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порядок выполнения мероприятий первой помощи в «красной», «желтой» и «зеленой» зонах;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особенности прохождения службы по призыву, освоение военно-учетных специальностей;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особенности прохождения службы по контракту;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организация подготовки офицерских кадров для Вооруженных Сил Российской Федерации, Министерства внутренних дел Российской </w:t>
      </w:r>
      <w:r w:rsidRPr="0043571E">
        <w:rPr>
          <w:rFonts w:ascii="Times New Roman" w:hAnsi="Times New Roman" w:cs="Times New Roman"/>
          <w:sz w:val="28"/>
          <w:szCs w:val="28"/>
        </w:rPr>
        <w:lastRenderedPageBreak/>
        <w:t>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военно-учебные заведение и военно-учебные центры.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Модуль № 3. «Культура безопасности жизнедеятельности в современном обществе»: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понятие «культура безопасности», его значение в жизни человека, общества, государства;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соотношение понятий «опасность», «безопасность», «риск» (угроза);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соотношение понятий «опасная ситуация», «чрезвычайная ситуация»;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общие принципы (правила) безопасного поведения;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понятия «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виктимность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виктимное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поведение», «безопасное поведение»;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влияние действий и поступков человека на его безопасность и благополучие;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действия, позволяющие предвидеть опасность;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действия, позволяющие избежать опасности;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действия в опасной и чрезвычайной ситуациях;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риск-ориентированное мышление как основа обеспечения безопасности;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риск-ориентированный подход к обеспечению безопасности личности, общества, государства.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Модуль № 4. «Безопасность в быту»: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источники опасности в быту, их классификация;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обще правила безопасного поведения;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защита прав потребителя;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правила безопасного поведения при осуществлении покупок в Интернете;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предупреждение бытовых травм;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lastRenderedPageBreak/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основные правила безопасного поведения при обращении и газовыми и электрическими приборами;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последствия 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электротравмы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>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порядок проведения сердечно-легочной реанимации;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основные правила пожарной безопасности в быту;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термические и химические ожоги, первая помощь при ожогах;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коммуникация с соседями;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меры по предупреждению преступлений;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аварии на коммунальных системах жизнеобеспечения;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правила безопасного поведения в ситуации аварии на коммунальной системе;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порядок вызова аварийных служб и взаимодействия с ними;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действия в экстренных случаях.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Модуль № 5. «Безопасность на транспорте»: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история появления правил дорожного движения и причины их изменчивости;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риск-ориентированный подход к обеспечению безопасности на транспорте;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взаимосвязь безопасности водителя и пассажира;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правила безопасного поведения при поездке в легковом автомобиле, автобусе;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lastRenderedPageBreak/>
        <w:t>ответственность водителя, ответственность пассажира;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представления о знаниях и навыках, необходимых водителю;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Модуль № 6. «Безопасность в общественных местах»: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общественные места и их классификация;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порядок действий при риске возникновения или возникновении толпы, давки;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правила безопасного поведения при проявлении агрессии;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lastRenderedPageBreak/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порядок действий в ситуации, если вы обнаружили потерявшегося человека;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меры безопасности и порядок действий при угрозе обрушения зданий и отдельных конструкций;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меры безопасности и порядок поведения при угрозе, в случае террористического акта.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Модуль № 7. «Безопасность в природной среде»: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отдых на природе, источники опасности в природной среде;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основные правила безопасного поведения в лесу, в горах, на водоёмах;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общие правила безопасности в походе;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особенности обеспечения безопасности в лыжном походе;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особенности обеспечения безопасности в водном походе;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особенности обеспечения безопасности в горном походе;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ориентирование на местности;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карты, традиционные и современные средства навигации (компас, </w:t>
      </w:r>
      <w:r w:rsidRPr="0043571E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Pr="0043571E">
        <w:rPr>
          <w:rFonts w:ascii="Times New Roman" w:hAnsi="Times New Roman" w:cs="Times New Roman"/>
          <w:sz w:val="28"/>
          <w:szCs w:val="28"/>
        </w:rPr>
        <w:t>);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порядок действий в случаях, когда человек потерялся в природной среде;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источники опасности </w:t>
      </w:r>
      <w:proofErr w:type="gramStart"/>
      <w:r w:rsidRPr="0043571E">
        <w:rPr>
          <w:rFonts w:ascii="Times New Roman" w:hAnsi="Times New Roman" w:cs="Times New Roman"/>
          <w:sz w:val="28"/>
          <w:szCs w:val="28"/>
        </w:rPr>
        <w:t>в автономных условия</w:t>
      </w:r>
      <w:proofErr w:type="gramEnd"/>
      <w:r w:rsidRPr="0043571E">
        <w:rPr>
          <w:rFonts w:ascii="Times New Roman" w:hAnsi="Times New Roman" w:cs="Times New Roman"/>
          <w:sz w:val="28"/>
          <w:szCs w:val="28"/>
        </w:rPr>
        <w:t>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сооружение убежища, получение воды и питания;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природные чрезвычайные ситуации;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lastRenderedPageBreak/>
        <w:t>природные пожары, возможности прогнозирования и предупреждения;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правила безопасного поведения, последствия природных пожаров для людей и окружающей среды;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влияние деятельности человека на природную среду;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причины и источники загрязнения Мирового океана, рек, почвы, космоса;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экологическая грамотность и разумное природопользование.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Модуль № 8. «Основы медицинских знаний. Оказание первой помощи»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понятия «здоровье», «охрана здоровья», «здоровый образ жизни», «лечение», «профилактика»;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lastRenderedPageBreak/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составляющие здорового образа жизни: сон, питание, физическая активность, психологическое благополучие;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общие представления об инфекционных заболеваниях;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механизм распространения и способы передачи инфекционных заболеваний;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чрезвычайные ситуации биолого-социального характера, меры профилактики и защиты;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роль вакцинации, национальный календарь профилактических прививок;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вакцинация по эпидемиологическим показаниям;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значение изобретения вакцины для человечества;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неинфекционные заболевания, самые распространённые неинфекционные заболевания;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факторы риска возникновения сердечно-сосудистых заболеваний;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факторы риска возникновения онкологических заболеваний;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факторы риска возникновения заболеваний дыхательной системы;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факторы риска возникновения эндокринных заболеваний;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меры профилактики неинфекционных заболеваний;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роль диспансеризации в профилактике неинфекционных заболеваний;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психическое здоровье и психологическое благополучие;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критерии психического здоровья и психологического благополучия;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основные факторы, влияющие на психическое здоровье и психологическое благополучие;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</w:t>
      </w:r>
      <w:r w:rsidRPr="0043571E">
        <w:rPr>
          <w:rFonts w:ascii="Times New Roman" w:hAnsi="Times New Roman" w:cs="Times New Roman"/>
          <w:sz w:val="28"/>
          <w:szCs w:val="28"/>
        </w:rPr>
        <w:lastRenderedPageBreak/>
        <w:t>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меры, направленные на сохранение и укрепление психического здоровья;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первая помощь, история возникновения скорой медицинской помощи и первой помощи;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состояния, при которых оказывается первая помощь;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мероприятия по оказанию первой помощи;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алгоритм первой помощи;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действия при прибытии скорой медицинской помощи.</w:t>
      </w:r>
    </w:p>
    <w:p w:rsidR="0043571E" w:rsidRPr="0043571E" w:rsidRDefault="0043571E" w:rsidP="00435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Модуль 9. «Безопасность в социуме»:</w:t>
      </w:r>
    </w:p>
    <w:p w:rsidR="0043571E" w:rsidRPr="0043571E" w:rsidRDefault="0043571E" w:rsidP="00435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определение понятия «общение»; </w:t>
      </w:r>
    </w:p>
    <w:p w:rsidR="0043571E" w:rsidRPr="0043571E" w:rsidRDefault="0043571E" w:rsidP="00435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навыки конструктивного общения;</w:t>
      </w:r>
    </w:p>
    <w:p w:rsidR="0043571E" w:rsidRPr="0043571E" w:rsidRDefault="0043571E" w:rsidP="00435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общие представления о понятиях «социальная группа», «большая группа», «малая группа»; </w:t>
      </w:r>
    </w:p>
    <w:p w:rsidR="0043571E" w:rsidRPr="0043571E" w:rsidRDefault="0043571E" w:rsidP="00435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межличностное общение, общение в группе, межгрупповое общение (взаимодействие);</w:t>
      </w:r>
    </w:p>
    <w:p w:rsidR="0043571E" w:rsidRPr="0043571E" w:rsidRDefault="0043571E" w:rsidP="00435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особенности общения в группе;</w:t>
      </w:r>
    </w:p>
    <w:p w:rsidR="0043571E" w:rsidRPr="0043571E" w:rsidRDefault="0043571E" w:rsidP="00435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психологические характеристики группы и особенности взаимодействия в группе;</w:t>
      </w:r>
    </w:p>
    <w:p w:rsidR="0043571E" w:rsidRPr="0043571E" w:rsidRDefault="0043571E" w:rsidP="00435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групповые нормы и ценности;</w:t>
      </w:r>
    </w:p>
    <w:p w:rsidR="0043571E" w:rsidRPr="0043571E" w:rsidRDefault="0043571E" w:rsidP="00435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коллектив как социальная группа;</w:t>
      </w:r>
    </w:p>
    <w:p w:rsidR="0043571E" w:rsidRPr="0043571E" w:rsidRDefault="0043571E" w:rsidP="00435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психологические закономерности в группе;</w:t>
      </w:r>
    </w:p>
    <w:p w:rsidR="0043571E" w:rsidRPr="0043571E" w:rsidRDefault="0043571E" w:rsidP="00435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понятие «конфликт», стадии развития конфликта;</w:t>
      </w:r>
    </w:p>
    <w:p w:rsidR="0043571E" w:rsidRPr="0043571E" w:rsidRDefault="0043571E" w:rsidP="00435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конфликты в межличностном общении, конфликты в малой группе; </w:t>
      </w:r>
    </w:p>
    <w:p w:rsidR="0043571E" w:rsidRPr="0043571E" w:rsidRDefault="0043571E" w:rsidP="00435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факторы, способствующие и препятствующие эскалации конфликта;</w:t>
      </w:r>
    </w:p>
    <w:p w:rsidR="0043571E" w:rsidRPr="0043571E" w:rsidRDefault="0043571E" w:rsidP="00435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способы поведения в конфликте;</w:t>
      </w:r>
    </w:p>
    <w:p w:rsidR="0043571E" w:rsidRPr="0043571E" w:rsidRDefault="0043571E" w:rsidP="00435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деструктивное и агрессивное поведение;</w:t>
      </w:r>
    </w:p>
    <w:p w:rsidR="0043571E" w:rsidRPr="0043571E" w:rsidRDefault="0043571E" w:rsidP="00435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lastRenderedPageBreak/>
        <w:t>конструктивное поведение в конфликте;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роль регуляции эмоций при разрешении конфликта, способы 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>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способы разрешения конфликтных ситуаций;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основные формы участия третьей стороны в процессе урегулирования и разрешения конфликта;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ведение переговоров при разрешении конфликта;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опасные проявления конфликтов (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>, насилие);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способы противодействия 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и проявлению насилия;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способы психологического воздействия;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психологическое влияние в малой группе;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положительные и отрицательные стороны конформизма;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и уважение к партнёру (партнёрам) по общению как основа коммуникации;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убеждающая коммуникация;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манипуляция в общении, цели, технологии и способы противодействия;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психологическое влияние на большие группы;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способы воздействия на большую группу: заражение; убеждение; внушение; подражание;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деструктивные и 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псевдопсихологические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противодействие вовлечению молодёжи в противозаконную и антиобщественную деятельность.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Модуль № 10. «Безопасность в информационном пространстве»: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понятия «цифровая среда», «цифровой след»;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влияние цифровой среды на жизнь человека;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приватность, персональные данные;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«цифровая зависимость», её признаки и последствия;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опасности и риски цифровой среды, их источники;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правила безопасного поведения в цифровой среде;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lastRenderedPageBreak/>
        <w:t>вредоносное программное обеспечение;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виды вредоносного программного обеспечения, его цели, принципы работы;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правила защиты от вредоносного программного обеспечения;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кража персональных данных, паролей;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мошенничество, 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>, правила защиты от мошенников;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правила безопасного использования устройств и программ;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поведенческие опасности в цифровой среде и их причины;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опасные персоны, имитация близких социальных отношений;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неосмотрительное поведение и коммуникация в Интернете как угроза для будущей жизни и карьеры;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травля в Интернете, методы защиты от травли;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деструктивные сообщества и деструктивный контент в цифровой среде, их признаки;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механизмы вовлечения в деструктивные сообщества;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вербовка, манипуляция, «воронки вовлечения»;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радикализация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деструктива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>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профилактика и противодействие вовлечению в деструктивные сообщества;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правила коммуникации в цифровой среде;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достоверность информации в цифровой среде;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источники информации, проверка на достоверность;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«информационный пузырь», манипуляция сознанием, пропаганда;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фальшивые аккаунты, вредные советчики, манипуляторы;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фейк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», цели и виды, распространение 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фейков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>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правила и инструменты для распознавания 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фейковых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текстов и изображений;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понятие прав человека в цифровой среде, их защита;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ответственность за действия в Интернете;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lastRenderedPageBreak/>
        <w:t>запрещённый контент;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защита прав в цифровом пространстве.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Модуль № 11. «Основы противодействия экстремизму и терроризму»: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экстремизм и терроризм как угроза устойчивого развития общества;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понятия «экстремизм» и «терроризм», их взаимосвязь;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варианты проявления экстремизма, возможные последствия;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преступления террористической направленности, их цель, причины, последствия;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опасность вовлечения в экстремистскую и террористическую деятельность: способы и признаки;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предупреждение и противодействие вовлечению в экстремистскую и террористическую деятельность;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формы террористических актов;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уровни террористической угрозы;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правовые основы противодействия экстремизму и терроризму в Российской Федерации;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основы государственной системы противодействия экстремизму и терроризму, ее цели, задачи, принципы;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bookmarkStart w:id="5" w:name="block-48102629"/>
      <w:bookmarkEnd w:id="4"/>
      <w:r w:rsidRPr="0043571E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</w:t>
      </w:r>
      <w:r w:rsidRPr="0043571E">
        <w:rPr>
          <w:rFonts w:ascii="Times New Roman" w:hAnsi="Times New Roman" w:cs="Times New Roman"/>
          <w:sz w:val="28"/>
          <w:szCs w:val="28"/>
        </w:rPr>
        <w:lastRenderedPageBreak/>
        <w:t>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Личностные результаты изучения ОБЗР включают: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1) Гражданское воспитание: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активной гражданской позиции обучающегося, готового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 способного применять принципы и правила безопасного поведения в течение всей жизни;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2) Патриотическое воспитание: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lastRenderedPageBreak/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3) Духовно-нравственное воспитание: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осознание духовных ценностей российского народа и российского воинства;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и добровольчества;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4) Эстетическое воспитание: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эстетическое отношение к миру в сочетании с культурой безопасности жизнедеятельности;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5) Ценности научного познания: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lastRenderedPageBreak/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6) Физическое воспитание: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осознание ценности жизни, 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ответственного отношения к своему здоровью и здоровью окружающих;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знание приёмов оказания первой помощи и готовность применять их в случае необходимости;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потребность в регулярном ведении здорового образа жизни;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7) Трудовое воспитание: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готовность и способность к образованию и самообразованию на протяжении всей жизни;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8) Экологическое воспитание: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lastRenderedPageBreak/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расширение представлений о деятельности экологической направленности.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571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3571E">
        <w:rPr>
          <w:rFonts w:ascii="Times New Roman" w:hAnsi="Times New Roman" w:cs="Times New Roman"/>
          <w:sz w:val="28"/>
          <w:szCs w:val="28"/>
        </w:rPr>
        <w:t xml:space="preserve">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Базовые логические действия: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развивать творческое мышление при решении ситуационных задач.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Базовые исследовательские действия</w:t>
      </w:r>
      <w:r w:rsidRPr="0043571E">
        <w:rPr>
          <w:rFonts w:ascii="Times New Roman" w:hAnsi="Times New Roman" w:cs="Times New Roman"/>
          <w:sz w:val="28"/>
          <w:szCs w:val="28"/>
        </w:rPr>
        <w:t>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lastRenderedPageBreak/>
        <w:t>владеть научной терминологией, ключевыми понятиями и методами в области безопасности жизнедеятельности;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Работа с информацией: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lastRenderedPageBreak/>
        <w:t>Общение: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аргументированно, логично и ясно излагать свою точку зрения с использованием языковых средств.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Самоорганизация: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оценивать приобретённый опыт;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Самоконтроль, принятие себя и других: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принимать себя, понимая свои недостатки и достоинства, невозможности контроля всего вокруг;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lastRenderedPageBreak/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Совместная деятельность: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Предметные результаты характеризуют 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Предметные результаты, формируемые в ходе изучения ОБЗР, должны обеспечивать: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</w:t>
      </w:r>
      <w:r w:rsidRPr="0043571E">
        <w:rPr>
          <w:rFonts w:ascii="Times New Roman" w:hAnsi="Times New Roman" w:cs="Times New Roman"/>
          <w:sz w:val="28"/>
          <w:szCs w:val="28"/>
        </w:rPr>
        <w:lastRenderedPageBreak/>
        <w:t>в области гражданской обороны; знание о действиях по сигналам гражданской обороны;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представлений об </w:t>
      </w:r>
      <w:r w:rsidRPr="0043571E">
        <w:rPr>
          <w:rFonts w:ascii="Times New Roman" w:hAnsi="Times New Roman" w:cs="Times New Roman"/>
          <w:sz w:val="28"/>
          <w:szCs w:val="28"/>
        </w:rPr>
        <w:lastRenderedPageBreak/>
        <w:t>экологической безопасности, ценности бережного отношения к природе, разумного природопользования;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15) 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43571E" w:rsidRPr="0043571E" w:rsidRDefault="0043571E" w:rsidP="0043571E">
      <w:pPr>
        <w:jc w:val="both"/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lastRenderedPageBreak/>
        <w:t>Модуль № 1. «Безопасное и устойчивое развитие личности, общества, государства»: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раскрывать правовые основы и принципы обеспечения национальной безопасности Российской Федерации;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объяснять роль личности, общества и государства в предупреждении противоправной деятельности;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объяснять права и обязанности граждан Российской Федерации в области гражданской обороны;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уметь действовать при сигнале «Внимание всем!», в том числе при химической и радиационной опасности;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характеризовать роль Вооружённых Сил Российской в обеспечении национальной безопасности.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Модуль № 2. «Основы военной подготовки»: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знать строевые приёмы в движении без оружия;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выполнять строевые приёмы в движении без оружия;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представление об основах общевойскового боя;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lastRenderedPageBreak/>
        <w:t>иметь представление об основных видах общевойскового боя и способах маневра в бою;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представление о походном, предбоевом и боевом порядке подразделений;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понимать способы действий военнослужащего в бою;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знать правила и меры безопасности при обращении с оружием;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применять меры безопасности при проведении занятий по боевой подготовке и обращении с оружием;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знать способы удержания оружия, правила прицеливания и производства меткого выстрела;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представление о современных видах короткоствольного стрелкового оружия;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иметь представление об истории возникновения и развития робототехнических комплексов;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иметь представление о конструктивных особенностях БПЛА 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квадрокоптерного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иметь представление о способах боевого применения БПЛА;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представление об истории возникновения и развития связи;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представление о назначении радиосвязи и о требованиях, предъявляемых к радиосвязи;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представление о тактических свойствах местности и их влиянии на боевые действия войск;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представление о шанцевом инструменте;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представление о позиции отделения и порядке оборудования окопа для стрелка;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lastRenderedPageBreak/>
        <w:t>иметь представление о видах оружия массового поражения и их поражающих факторах;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знать способы действий при применении противником оружия массового поражения;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понимать особенности оказания первой помощи в бою;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знать условные зоны оказания первой помощи в бою;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знать приемы самопомощи в бою;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иметь представление о военно-учетных специальностях;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знать особенности прохождение военной службы по призыву и по контракту;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иметь представления о военно-учебных заведениях;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представление о системе военно-учебных центров при учебных заведениях высшего образования.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Модуль № 3. «Культура безопасности жизнедеятельности в современном обществе»: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знать общие принципы безопасного поведения, приводить примеры;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объяснять смысл понятий «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виктимное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поведение», «безопасное поведение»;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понимать влияние поведения человека на его безопасность, приводить примеры;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навыки оценки своих действий с точки зрения их влияния на безопасность;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раскрывать суть риск-ориентированного подхода к обеспечению безопасности;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приводить примеры реализации риск-ориентированного подхода на уровне личности, общества, государства.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lastRenderedPageBreak/>
        <w:t>Модуль № 4. «Безопасность в быту»: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оценивать риски возникновения бытовых отравлений, иметь навыки их профилактики;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навыки первой помощи при бытовых отравлениях;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уметь оценивать риски получения бытовых травм;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понимать взаимосвязь поведения и риска получить травму;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навыки безопасного поведения в быту при использовании газового и электрического оборудования;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навыки поведения при угрозе и возникновении пожара;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навыки первой помощи при бытовых травмах, ожогах, порядок проведения сердечно-лёгочной реанимации;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понимать влияние конструктивной коммуникации с соседями на уровень безопасности, приводить примеры;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понимать риски противоправных действий, выработать навыки, снижающие криминогенные риски;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знать правила поведения при возникновении аварии на коммунальной системе;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навыки взаимодействия с коммунальными службами.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Модуль № 5. «Безопасность на транспорте»: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знать правила дорожного движения;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lastRenderedPageBreak/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понимать риски для пешехода при разных условиях, выработать навыки безопасного поведения;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знать права, обязанности и иметь представление об ответственности пешехода, пассажира, водителя;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представление о знаниях и навыках, необходимых водителю;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знать правила безопасного поведения при дорожно-транспортных происшествиях разного характера;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навыки оказания первой помощи, навыки пользования огнетушителем;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знать источники опасности на различных видах транспорта, приводить примеры;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иметь представление о порядке действий при возникновении 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опасныхи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чрезвычайных ситуаций на различных видах транспорта.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Модуль № 6. «Безопасность в общественных местах»: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перечислять и классифицировать основные источники опасности в общественных местах;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навыки оценки рисков возникновения толпы, давки;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оценивать риски возникновения ситуаций криминогенного характера в общественных местах;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навыки безопасного поведения при проявлении агрессии;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lastRenderedPageBreak/>
        <w:t>иметь представление о безопасном поведении для снижения рисков криминогенного характера;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оценивать риски потеряться в общественном месте;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знать порядок действий в случаях, когда потерялся человек;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знать правила пожарной безопасности в общественных местах;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понимать особенности поведения при угрозе пожара и пожаре в общественных местах разного типа;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знать правила поведения при угрозе обрушения или обрушении </w:t>
      </w:r>
      <w:proofErr w:type="gramStart"/>
      <w:r w:rsidRPr="0043571E">
        <w:rPr>
          <w:rFonts w:ascii="Times New Roman" w:hAnsi="Times New Roman" w:cs="Times New Roman"/>
          <w:sz w:val="28"/>
          <w:szCs w:val="28"/>
        </w:rPr>
        <w:t>зданий</w:t>
      </w:r>
      <w:proofErr w:type="gramEnd"/>
      <w:r w:rsidRPr="0043571E">
        <w:rPr>
          <w:rFonts w:ascii="Times New Roman" w:hAnsi="Times New Roman" w:cs="Times New Roman"/>
          <w:sz w:val="28"/>
          <w:szCs w:val="28"/>
        </w:rPr>
        <w:t xml:space="preserve"> или отдельных конструкций;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Модуль № 7 «Безопасность в природной среде»: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выделять и классифицировать источники опасности в природной среде;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знать правила безопасного поведения, 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минимизирующие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риски потеряться в природной среде;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знать о порядке действий, если человек потерялся в природной среде;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называть и характеризовать природные чрезвычайные ситуации;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указывать причины и признаки возникновения природных пожаров;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понимать влияние поведения человека на риски возникновения природных пожаров;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представление о безопасных действиях при угрозе и возникновении природного пожара;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lastRenderedPageBreak/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характеризовать значение риск-ориентированного подхода к обеспечению экологической безопасности;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навыки экологической грамотности и разумного природопользования.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Модуль № 8. «Основы медицинских знаний. Оказание первой помощи»: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навыки соблюдения мер личной профилактики;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понимать роль вакцинации в профилактике инфекционных заболеваний, приводить примеры;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lastRenderedPageBreak/>
        <w:t>объяснять смысл понятия «вакцинация по эпидемиологическим показаниям»;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навыки вызова скорой медицинской помощи;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понимать значение образа жизни в профилактике и защите от неинфекционных заболеваний;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знать основные критерии психического здоровья и психологического благополучия;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характеризовать факторы, влияющие на психическое здоровье и психологическое благополучие;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иметь представление </w:t>
      </w:r>
      <w:proofErr w:type="gramStart"/>
      <w:r w:rsidRPr="0043571E">
        <w:rPr>
          <w:rFonts w:ascii="Times New Roman" w:hAnsi="Times New Roman" w:cs="Times New Roman"/>
          <w:sz w:val="28"/>
          <w:szCs w:val="28"/>
        </w:rPr>
        <w:t>об основных направления</w:t>
      </w:r>
      <w:proofErr w:type="gramEnd"/>
      <w:r w:rsidRPr="0043571E">
        <w:rPr>
          <w:rFonts w:ascii="Times New Roman" w:hAnsi="Times New Roman" w:cs="Times New Roman"/>
          <w:sz w:val="28"/>
          <w:szCs w:val="28"/>
        </w:rPr>
        <w:t xml:space="preserve"> сохранения и укрепления психического здоровья и психологического благополучия;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объяснять смысл понятия «инклюзивное обучение»;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lastRenderedPageBreak/>
        <w:t>иметь навыки, позволяющие минимизировать влияние хронического стресса;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характеризовать признаки психологического неблагополучия и критерии обращения за помощью;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знать правовые основы оказания первой помощи в Российской Федерации;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объяснять смысл понятий «первая помощь», «скорая медицинская помощь», их соотношение;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знать о состояниях, при которых оказывается первая помощь, и действиях при оказании первой помощи;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навыки применения алгоритма первой помощи;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Модуль № 9. «Безопасность в социуме»: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навыки конструктивного общения;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объяснять смысл понятий «социальная группа», «малая группа», «большая группа»;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характеризовать взаимодействие в группе;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объяснять смысл понятия «конфликт»;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знать стадии развития конфликта, приводить примеры;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характеризовать факторы, способствующие и препятствующие развитию конфликта;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навыки конструктивного разрешения конфликта;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знать условия привлечения третьей стороны для разрешения конфликта;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lastRenderedPageBreak/>
        <w:t>иметь представление о способах пресечения опасных проявлений конфликтов;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раскрывать способы противодействия 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>, проявлениям насилия;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характеризовать способы психологического воздействия;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характеризовать особенности убеждающей коммуникации;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объяснять смысл понятия «манипуляция»;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называть характеристики 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манипулятивного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воздействия, приводить примеры;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представления о способах противодействия манипуляции;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иметь представление о деструктивных и 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псевдопсихологических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 технологиях и способах противодействия.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Модуль № 10. «Безопасность в информационном пространстве»: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характеризовать цифровую среду, её влияние на жизнь человека;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объяснять смысл понятий «цифровая среда», «цифровой след», «персональные данные»;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навыки безопасных действий по снижению рисков, и защите от опасностей цифровой среды;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объяснять смысл понятий «программное обеспечение», «вредоносное программное обеспечение»;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навыки безопасного использования устройств и программ;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перечислять и классифицировать опасности, связанные с поведением людей в цифровой среде;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lastRenderedPageBreak/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навыки безопасной коммуникации в цифровой среде;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43571E">
        <w:rPr>
          <w:rFonts w:ascii="Times New Roman" w:hAnsi="Times New Roman" w:cs="Times New Roman"/>
          <w:sz w:val="28"/>
          <w:szCs w:val="28"/>
        </w:rPr>
        <w:t>фейк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>»;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Модуль № 11. «Основы противодействия экстремизму и терроризму»: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представление о методах и видах террористической деятельности;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знать уровни террористической опасности, иметь навыки безопасных действий при их объявлении;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lastRenderedPageBreak/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6" w:name="block-48102630"/>
      <w:bookmarkEnd w:id="5"/>
      <w:r w:rsidRPr="00435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7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ТЕМАТИЧЕСКОЕ ПЛАНИРОВАНИЕ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57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43571E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proofErr w:type="gramEnd"/>
      <w:r w:rsidRPr="004357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4"/>
        <w:gridCol w:w="1976"/>
        <w:gridCol w:w="743"/>
        <w:gridCol w:w="1537"/>
        <w:gridCol w:w="1599"/>
        <w:gridCol w:w="2658"/>
      </w:tblGrid>
      <w:tr w:rsidR="0043571E" w:rsidRPr="0043571E" w:rsidTr="0043571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№ п/п </w:t>
            </w:r>
          </w:p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разделов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тем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программы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Количество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Электронные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цифровые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ресурсы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Всего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Контрольные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работы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работы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6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/8332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07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Основы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военной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7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/8332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07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8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/8332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07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Безопасность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9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/8332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07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Безопасность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0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/8332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07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Безопасность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общественных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1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/8332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07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57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43571E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proofErr w:type="gramEnd"/>
      <w:r w:rsidRPr="004357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1864"/>
        <w:gridCol w:w="757"/>
        <w:gridCol w:w="1573"/>
        <w:gridCol w:w="1636"/>
        <w:gridCol w:w="2675"/>
      </w:tblGrid>
      <w:tr w:rsidR="0043571E" w:rsidRPr="0043571E" w:rsidTr="0043571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№ п/п </w:t>
            </w:r>
          </w:p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разделов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тем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программы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Количество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Электронные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цифровые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ресурсы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Всего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Контрольные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работы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работы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Безопасность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природной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2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/2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60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fb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3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/2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60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fb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Безопасность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4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/2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60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fb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Безопасность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информационном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5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/2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60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fb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16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/2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60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fb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7" w:name="block-48102633"/>
      <w:bookmarkEnd w:id="6"/>
      <w:r w:rsidRPr="004357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ПОУРОЧНОЕ ПЛАНИРОВАНИЕ 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57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43571E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proofErr w:type="gramEnd"/>
      <w:r w:rsidRPr="004357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776"/>
        <w:gridCol w:w="673"/>
        <w:gridCol w:w="1364"/>
        <w:gridCol w:w="1418"/>
        <w:gridCol w:w="983"/>
        <w:gridCol w:w="2339"/>
      </w:tblGrid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№ п/п </w:t>
            </w:r>
          </w:p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Тема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урока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Количество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изучения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Электронные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цифровые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ресурсы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Всего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Контрольные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работы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работы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Бибилиотека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ЦОК </w:t>
            </w:r>
            <w:hyperlink r:id="rId17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eae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0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fff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Государственная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общественная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Роль личности, </w:t>
            </w:r>
            <w:r w:rsidRPr="00435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помощь на поле боя (военно-медицинская подготовка.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Тактическая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медицина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помощь на поле боя </w:t>
            </w:r>
            <w:r w:rsidRPr="00435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(военно-медицинская подготовка.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Тактическая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медицина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прохождения военной службы по призыву и по контракту.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Военно-учебные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заведения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военно-учебные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центры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тактическая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подготовка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Бибилиотека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ЦОК </w:t>
            </w:r>
            <w:hyperlink r:id="rId18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/3488963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Влияние поведения на безопасность. Риск-ориентированный подход к обеспечению </w:t>
            </w:r>
            <w:r w:rsidRPr="00435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Бибилиотека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ЦОК </w:t>
            </w:r>
            <w:hyperlink r:id="rId19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ca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989222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Источники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опасности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Бибилиотека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ЦОК </w:t>
            </w:r>
            <w:hyperlink r:id="rId20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ee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497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bff</w:t>
              </w:r>
              <w:proofErr w:type="spellEnd"/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Бибилиотека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ЦОК </w:t>
            </w:r>
            <w:hyperlink r:id="rId21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/1146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112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Бибилиотека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ЦОК </w:t>
            </w:r>
            <w:hyperlink r:id="rId22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/1146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112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Пожарная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безопасность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Бибилиотека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ЦОК </w:t>
            </w:r>
            <w:hyperlink r:id="rId23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/1146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112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Бибилиотека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ЦОК </w:t>
            </w:r>
            <w:hyperlink r:id="rId24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/63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34161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Бибилиотека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ЦОК </w:t>
            </w:r>
            <w:hyperlink r:id="rId25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/63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34161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Безопасность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дорожного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Бибилиотека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ЦОК </w:t>
            </w:r>
            <w:hyperlink r:id="rId26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/3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eb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0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db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0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Безопасность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дорожного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Бибилиотека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ЦОК </w:t>
            </w:r>
            <w:hyperlink r:id="rId27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/3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eb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0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db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0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Бибилиотека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ЦОК </w:t>
            </w:r>
            <w:hyperlink r:id="rId28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ec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659795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Бибилиотека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ЦОК </w:t>
            </w:r>
            <w:hyperlink r:id="rId29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4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cebedd</w:t>
              </w:r>
              <w:proofErr w:type="spellEnd"/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Бибилиотека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ЦОК </w:t>
            </w:r>
            <w:hyperlink r:id="rId30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4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cebedd</w:t>
              </w:r>
              <w:proofErr w:type="spellEnd"/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Бибилиотека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ЦОК </w:t>
            </w:r>
            <w:hyperlink r:id="rId31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196276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Бибилиотека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ЦОК </w:t>
            </w:r>
            <w:hyperlink r:id="rId32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196276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Бибилиотека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ЦОК </w:t>
            </w:r>
            <w:hyperlink r:id="rId33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Бибилиотека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ЦОК </w:t>
            </w:r>
            <w:hyperlink r:id="rId34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12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cd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Бибилиотека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ЦОК </w:t>
            </w:r>
            <w:hyperlink r:id="rId35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12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cd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357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43571E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proofErr w:type="gramEnd"/>
      <w:r w:rsidRPr="004357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1782"/>
        <w:gridCol w:w="652"/>
        <w:gridCol w:w="1312"/>
        <w:gridCol w:w="1363"/>
        <w:gridCol w:w="948"/>
        <w:gridCol w:w="2508"/>
      </w:tblGrid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№ п/п </w:t>
            </w:r>
          </w:p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Тема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урока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Количество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изучения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Электронные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цифровые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ресурсы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Всего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Контрольные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работы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Практические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работы</w:t>
            </w:r>
            <w:proofErr w:type="spellEnd"/>
            <w:r w:rsidRPr="004357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Безопасность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природной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Выживание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автономных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[[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Библиотека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ЦОК</w:t>
            </w:r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[[Библиотека ЦОК </w:t>
            </w:r>
            <w:hyperlink r:id="rId36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/4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dd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59356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7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331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5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чрезвычайные ситуации. Опасные </w:t>
            </w:r>
            <w:r w:rsidRPr="00435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8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/552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ec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0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cd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39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/12845814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0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/6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beae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69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Факторы, влияющие на здоровье человека.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Здоровый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образ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1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cf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0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0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Инфекционные заболевания. Значение вакцинации в борьбе с инфекционн</w:t>
            </w:r>
            <w:r w:rsidRPr="00435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2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38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17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3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4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ee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0176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Первая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помощь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4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58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334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Первая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помощь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5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58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334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6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20971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7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66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8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66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49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/738187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6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0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/738187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6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571E" w:rsidRPr="008A0060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Безопасность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цифровой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8A0060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1">
              <w:r w:rsidR="0043571E"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https://m.edsoo.ru/d526ac07]]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Опасности, связанные с коммуникацией в </w:t>
            </w:r>
            <w:r w:rsidRPr="00435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2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/3906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95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3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/3906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95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4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/39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257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5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/98341000000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6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/98341000000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7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fbc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cc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8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fbc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6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cc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Противодействие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экстремизму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59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/1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56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ec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00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Противодействие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экстремизму</w:t>
            </w:r>
            <w:proofErr w:type="spellEnd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ЦОК </w:t>
            </w:r>
            <w:hyperlink r:id="rId60"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edsoo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/1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56</w:t>
              </w:r>
              <w:proofErr w:type="spellStart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ec</w:t>
              </w:r>
              <w:proofErr w:type="spellEnd"/>
              <w:r w:rsidRPr="0043571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00</w:t>
              </w:r>
            </w:hyperlink>
          </w:p>
        </w:tc>
      </w:tr>
      <w:tr w:rsidR="0043571E" w:rsidRPr="0043571E" w:rsidTr="00435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7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71E" w:rsidRPr="0043571E" w:rsidRDefault="0043571E" w:rsidP="004357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3571E" w:rsidRPr="002267BE" w:rsidRDefault="0043571E" w:rsidP="0043571E">
      <w:pPr>
        <w:rPr>
          <w:rFonts w:ascii="Times New Roman" w:hAnsi="Times New Roman" w:cs="Times New Roman"/>
          <w:sz w:val="28"/>
          <w:szCs w:val="28"/>
        </w:rPr>
      </w:pPr>
      <w:bookmarkStart w:id="8" w:name="block-48102632"/>
      <w:bookmarkEnd w:id="7"/>
      <w:r w:rsidRPr="002267BE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</w:t>
      </w:r>
    </w:p>
    <w:p w:rsidR="0043571E" w:rsidRPr="002267B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2267BE">
        <w:rPr>
          <w:rFonts w:ascii="Times New Roman" w:hAnsi="Times New Roman" w:cs="Times New Roman"/>
          <w:b/>
          <w:sz w:val="28"/>
          <w:szCs w:val="28"/>
        </w:rPr>
        <w:t>ОБЯЗАТЕЛЬНЫЕ УЧЕБНЫЕ МАТЕРИАЛЫ ДЛЯ УЧЕНИКА</w:t>
      </w:r>
    </w:p>
    <w:p w:rsidR="0043571E" w:rsidRPr="002267B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2267BE">
        <w:rPr>
          <w:rFonts w:ascii="Times New Roman" w:hAnsi="Times New Roman" w:cs="Times New Roman"/>
          <w:b/>
          <w:sz w:val="28"/>
          <w:szCs w:val="28"/>
        </w:rPr>
        <w:t>МЕТОДИЧЕСКИЕ МАТЕРИАЛЫ ДЛЯ УЧИТЕЛЯ</w:t>
      </w:r>
    </w:p>
    <w:p w:rsidR="0043571E" w:rsidRPr="0043571E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sz w:val="28"/>
          <w:szCs w:val="28"/>
        </w:rPr>
        <w:t xml:space="preserve">1. Методические рекомендации для </w:t>
      </w:r>
      <w:r w:rsidR="002267BE" w:rsidRPr="0043571E">
        <w:rPr>
          <w:rFonts w:ascii="Times New Roman" w:hAnsi="Times New Roman" w:cs="Times New Roman"/>
          <w:sz w:val="28"/>
          <w:szCs w:val="28"/>
        </w:rPr>
        <w:t>учителей по</w:t>
      </w:r>
      <w:r w:rsidRPr="0043571E">
        <w:rPr>
          <w:rFonts w:ascii="Times New Roman" w:hAnsi="Times New Roman" w:cs="Times New Roman"/>
          <w:sz w:val="28"/>
          <w:szCs w:val="28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 </w:t>
      </w:r>
      <w:r w:rsidRPr="0043571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3571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3571E">
        <w:rPr>
          <w:rFonts w:ascii="Times New Roman" w:hAnsi="Times New Roman" w:cs="Times New Roman"/>
          <w:sz w:val="28"/>
          <w:szCs w:val="28"/>
          <w:lang w:val="en-US"/>
        </w:rPr>
        <w:t>uchitel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>.</w:t>
      </w:r>
      <w:r w:rsidRPr="0043571E">
        <w:rPr>
          <w:rFonts w:ascii="Times New Roman" w:hAnsi="Times New Roman" w:cs="Times New Roman"/>
          <w:sz w:val="28"/>
          <w:szCs w:val="28"/>
          <w:lang w:val="en-US"/>
        </w:rPr>
        <w:t>club</w:t>
      </w:r>
      <w:r w:rsidRPr="0043571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3571E">
        <w:rPr>
          <w:rFonts w:ascii="Times New Roman" w:hAnsi="Times New Roman" w:cs="Times New Roman"/>
          <w:sz w:val="28"/>
          <w:szCs w:val="28"/>
          <w:lang w:val="en-US"/>
        </w:rPr>
        <w:t>fgos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3571E">
        <w:rPr>
          <w:rFonts w:ascii="Times New Roman" w:hAnsi="Times New Roman" w:cs="Times New Roman"/>
          <w:sz w:val="28"/>
          <w:szCs w:val="28"/>
          <w:lang w:val="en-US"/>
        </w:rPr>
        <w:t>fgos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3571E">
        <w:rPr>
          <w:rFonts w:ascii="Times New Roman" w:hAnsi="Times New Roman" w:cs="Times New Roman"/>
          <w:sz w:val="28"/>
          <w:szCs w:val="28"/>
          <w:lang w:val="en-US"/>
        </w:rPr>
        <w:t>obzh</w:t>
      </w:r>
      <w:proofErr w:type="spellEnd"/>
      <w:r w:rsidRPr="004357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060" w:rsidRDefault="0043571E" w:rsidP="0043571E">
      <w:pPr>
        <w:rPr>
          <w:rFonts w:ascii="Times New Roman" w:hAnsi="Times New Roman" w:cs="Times New Roman"/>
          <w:sz w:val="28"/>
          <w:szCs w:val="28"/>
        </w:rPr>
      </w:pPr>
      <w:r w:rsidRPr="0043571E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 И РЕСУРСЫ СЕТИ ИНТЕРНЕТ</w:t>
      </w:r>
    </w:p>
    <w:p w:rsidR="008A0060" w:rsidRDefault="008A0060" w:rsidP="008A0060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Единые требования к оценке устных   ответов обучающихся </w:t>
      </w:r>
    </w:p>
    <w:p w:rsidR="008A0060" w:rsidRDefault="008A0060" w:rsidP="008A0060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учебному предмету «Основы безопасности и защиты Родины»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Проверка и оценка знаний проводится в ходе текущих занятий в устной или письменной форме. Письменные работы планируются по значимым вопросам темы или раздела учебного предмета ОБЗР. Контрольные письменные работы проводятся после изучения разделов программы учебного предмета ОБЗР в конце четверти и учебного года. 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ОБЗР может использоваться зачётная форма проверки знаний. 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Преподавание ОБЗР, как и других предметов, предусматривает индивидуально-тематический контроль знаний обучающихся. Причём при проверке уровня усвоения материала по каждой достаточно большой теме обязательным является оценивание двух основных элементов: теоретических знаний и практических умений. 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контроля знаний по ОБЗР используются различные виды заданий: тестовые, самостоятельные, проверочные, контрольные, практические работы, ситуационные задачи, экспресс-опросы и др.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8 по 9 класс в сентябре проводятся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безоценочная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стартовая работа, продолжительностью в 15 минут, которая заключается в проверке уровня общей готовности в начале учебного года, проводится в виде теста, защиты летних проектов по предыдущему материалу.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конце каждых полугодий в 8 – 9 классах, проводится промежуточная контрольная работа (административная контрольная работа), продолжительностью в 10 – 15 минут. Контроль в конце полугодия проводится в виде облегчённых тестов, различных игр,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брейнрингов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викторин и т.д.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 по окончании учебного года в 8 и 9 классе: проводится в виде теста, итоговой контрольной работы с опорой на практические знания и умения, в течении 15 – 20 минут (в зависимости от типа задания). 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Итоговая контрольная работа в 9 и 11 классе проходит 40 минут. В вывод итоговой отметке входит: контроль знаний по предмету ОБЗР за уровень образования, контроль практических умений и навыков, контроль и оценивание совместной деятельности обучающихся через участие в творческих конкурсах и различных мероприятиях )олимпиады по ОБЗР, «Школа безопасности», «Первая помощь» и т.д.).</w:t>
      </w:r>
    </w:p>
    <w:p w:rsidR="008A0060" w:rsidRDefault="008A0060" w:rsidP="008A0060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Оценка практических работ и сдача нормативов по учебному предмету «Основы безопасности и защиты Родины»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Отметка «5» ставится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 – обучающийся выполняет практическую работу и норматив правильно, в полном объёме, с соблюдением необходимой последовательности действий;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самостоятельно и правильно выбирает необходимое оборудование; 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все приёмы проводит в условиях и режимах, обеспечивающих получение правильных результатов и выводов; 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допускает не более 1-2 недочётов, которые легко исправляет самостоятельно; – соблюдает требования правил техники безопасности; 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выполнение нормативов имеет высокое значение. 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Отметка «4» ставится: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обучающийся выполняет практическую работу и норматив в полном объёме с соблюдением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последовательностидействий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самостоятельно и правильно выбирает необходимое оборудование; 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допускает неточности при выполнении практических действий и способен обнаружить и исправить их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потребованию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учителя; 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соблюдает требования правил техники безопасности; 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не выходит за рамки среднего показателя нормативов. 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Отметка «3» ставится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– усвоил основное содержание учебного материала, но имеет пробелы, не препятствующие дальнейшему усвоению программного материала; 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испытывает затруднения в применении знаний, при практических действиях, путается в последовательности выполнения практических нормативов и действиях; 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допускает ошибки при выполнении практических действий и в целом способен обнаружить и исправить их только при помощи со стороны; 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в целом соблюдает требования правил техники безопасности; 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выполнение нормативов имеет значение ниже среднего. 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Отметка «2» ставится: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не усвоил и не продемонстрировал правильные практические действия и последовательность их выполнения; 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знания, не умеет применять их к решению конкретных нормативов и практических действий; 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– полностью не усвоил материал; 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допускает нарушения правил техники безопасности; 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не выполняет нижнее значение нормативов. 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 всех случаях оценка снижается на один балл, если обучающий нарушил правила техники безопасности.</w:t>
      </w:r>
    </w:p>
    <w:p w:rsidR="008A0060" w:rsidRDefault="008A0060" w:rsidP="008A0060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Критерии оценки письменных (контрольных) работ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оценке письменного ответа необходимо выделить следующие элементы: 1. Представление собственной точки зрения (позиции, отношения) при раскрытии требуемого вопроса. 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Раскрытие проблемы на теоретическом уровне (в связях и с обоснованиями) или без использования обществоведческих понятий в контексте ответа. 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Аргументация своей позиции с опорой на определения и факты общественной жизни или собственный опыт.</w:t>
      </w:r>
    </w:p>
    <w:p w:rsidR="008A0060" w:rsidRDefault="008A0060" w:rsidP="008A0060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Оценка письменных контрольных работ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Отметка «5»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ставится за работу, выполненную полностью без ошибок и недочётов. 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Отметка «4»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ставится за работу, выполненную полностью, но при наличии в ней не более одной негрубой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ошибкии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одного недочёта, не более трех недочётов. 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Отметка «3»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ставится, если обучающийся правильно выполнил не менее 2/3 всей работы или допустил не более одной грубой ошибки и двух недочётов, не более одной грубой и одной негрубой ошибки, не более трех негрубых ошибок, одной негрубой ошибки и трех недочётов, при наличии четырех-пяти недочётов. </w:t>
      </w:r>
    </w:p>
    <w:p w:rsidR="008A0060" w:rsidRDefault="008A0060" w:rsidP="008A006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Отметка «2»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ставится, если число ошибок и недочётов превысило норму для отметки «3» или правильно выполнено менее 2/3 всей работы</w:t>
      </w:r>
    </w:p>
    <w:p w:rsidR="008A0060" w:rsidRDefault="008A0060" w:rsidP="008A0060">
      <w:pPr>
        <w:spacing w:after="0" w:line="240" w:lineRule="auto"/>
        <w:ind w:left="120"/>
        <w:rPr>
          <w:rFonts w:ascii="Times New Roman" w:hAnsi="Times New Roman"/>
          <w:b/>
          <w:sz w:val="28"/>
        </w:rPr>
      </w:pPr>
    </w:p>
    <w:p w:rsidR="008A0060" w:rsidRDefault="008A0060" w:rsidP="008A0060">
      <w:pPr>
        <w:spacing w:after="0" w:line="240" w:lineRule="auto"/>
        <w:ind w:left="120"/>
        <w:rPr>
          <w:rFonts w:ascii="Times New Roman" w:hAnsi="Times New Roman"/>
          <w:b/>
          <w:sz w:val="28"/>
        </w:rPr>
      </w:pPr>
    </w:p>
    <w:p w:rsidR="008A0060" w:rsidRDefault="008A0060" w:rsidP="008A0060">
      <w:pPr>
        <w:spacing w:after="0" w:line="240" w:lineRule="auto"/>
        <w:ind w:left="120"/>
        <w:rPr>
          <w:rFonts w:ascii="Times New Roman" w:hAnsi="Times New Roman"/>
          <w:b/>
          <w:sz w:val="28"/>
        </w:rPr>
      </w:pPr>
    </w:p>
    <w:p w:rsidR="008A0060" w:rsidRDefault="008A0060" w:rsidP="008A0060">
      <w:pPr>
        <w:spacing w:after="0" w:line="240" w:lineRule="auto"/>
        <w:ind w:left="120"/>
      </w:pPr>
      <w:r>
        <w:rPr>
          <w:rFonts w:ascii="Times New Roman" w:hAnsi="Times New Roman"/>
          <w:b/>
          <w:sz w:val="28"/>
        </w:rPr>
        <w:t>УЧЕБНО-МЕТОДИЧЕСКОЕ ОБЕСПЕЧЕНИЕ ОБРАЗОВАТЕЛЬНОГО ПРОЦЕССА</w:t>
      </w:r>
    </w:p>
    <w:p w:rsidR="008A0060" w:rsidRDefault="008A0060" w:rsidP="008A0060">
      <w:pPr>
        <w:spacing w:after="0" w:line="24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8A0060" w:rsidRDefault="008A0060" w:rsidP="008A0060">
      <w:pPr>
        <w:spacing w:after="0" w:line="240" w:lineRule="auto"/>
        <w:ind w:left="120"/>
      </w:pPr>
      <w:r>
        <w:rPr>
          <w:rFonts w:ascii="Times New Roman" w:hAnsi="Times New Roman"/>
          <w:sz w:val="28"/>
        </w:rPr>
        <w:lastRenderedPageBreak/>
        <w:t>• Основы безопасности жизнедеятельности (2 частях), 8-9 классы/ Рудаков Д.П. и другие; под научной редакцией Шойгу Ю.С., Акционерное общество «Издательство «Просвещение»</w:t>
      </w:r>
      <w:bookmarkStart w:id="9" w:name="dea971fa-9aae-469c-8a9b-f4f233706a2c"/>
      <w:bookmarkEnd w:id="9"/>
    </w:p>
    <w:p w:rsidR="008A0060" w:rsidRDefault="008A0060" w:rsidP="008A0060">
      <w:pPr>
        <w:spacing w:after="0" w:line="240" w:lineRule="auto"/>
        <w:ind w:left="120"/>
      </w:pPr>
      <w:bookmarkStart w:id="10" w:name="adb1d9d1-cf33-4708-ba95-e123daeb3e97"/>
      <w:bookmarkEnd w:id="10"/>
    </w:p>
    <w:p w:rsidR="008A0060" w:rsidRDefault="008A0060" w:rsidP="008A0060">
      <w:pPr>
        <w:spacing w:after="0" w:line="240" w:lineRule="auto"/>
        <w:ind w:left="120"/>
      </w:pPr>
    </w:p>
    <w:p w:rsidR="008A0060" w:rsidRDefault="008A0060" w:rsidP="008A0060">
      <w:pPr>
        <w:spacing w:after="0" w:line="24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8A0060" w:rsidRDefault="008A0060" w:rsidP="008A0060">
      <w:pPr>
        <w:spacing w:after="0" w:line="240" w:lineRule="auto"/>
        <w:ind w:left="120"/>
      </w:pPr>
      <w:r>
        <w:rPr>
          <w:rFonts w:ascii="Times New Roman" w:hAnsi="Times New Roman"/>
          <w:sz w:val="28"/>
        </w:rPr>
        <w:t>Основы безопасности жизнедеятельности. Методическое пособие для учителя к учебнику под научной редакцией Ю. С. Шойгу «Основы безопасности жизнедеятельности. 8—9 классы. В 2 частях»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/Д. П. Рудаков. — М. : Просвещение, 2020. — 144 с. : ил. — ISBN 978-5-09-076944-0.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Рудаков Д. П. Модель предмета ОБЖ на базе ИКТ-технологий /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Д. П. Рудаков // Основы безопасности жизнедеятельности. — 2020. —№ 5. — С. 19—21.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Рудаков Д. П. Информационные технологии: новый формат привычного урока / Д. П. Рудаков //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Основы безопасности жизнедеятельности. — 2020. —№ 6. — С. 32—34.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Рудаков Д. П. Безопасность в школе. С чего начать? / Д. П. Рудаков, Т. А. Пашутина // Основы безопасности жизнедеятельности. — 2018. —№ 10. — С. 6—9.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Рудаков Д. П. Система работы школы по соблюдению требований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пожарной безопасности / Д. П. Рудаков, Т. А. Пашутина // Основы безопасности жизнедеятельности. — 2018. — № 4. — С. 57—63.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Рудаков Д. П. Почему актуален предмет ОБЖ / Д. П. Рудаков // </w:t>
      </w:r>
      <w:proofErr w:type="spellStart"/>
      <w:r>
        <w:rPr>
          <w:rFonts w:ascii="Times New Roman" w:hAnsi="Times New Roman"/>
          <w:sz w:val="28"/>
        </w:rPr>
        <w:t>ОБЖ.Основы</w:t>
      </w:r>
      <w:proofErr w:type="spellEnd"/>
      <w:r>
        <w:rPr>
          <w:rFonts w:ascii="Times New Roman" w:hAnsi="Times New Roman"/>
          <w:sz w:val="28"/>
        </w:rPr>
        <w:t xml:space="preserve"> безопасности жизни. —2011. — № 12. — С. 7—16.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Рудаков Д. П. Проблемные аспекты обучения первой помощи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пострадавшим в предмете ОБЖ / Д. П. Рудаков // ОБЖ. Основы безопасности жизни. — 2014. — № 12. — С. 29—40.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Рудаков Д. П. Обоснование и разработка направлений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совершенствования подготовки обучающихся и персонала школ в области гражданской обороны и защиты от чрезвычайных ситуаций / Д. П. Рудаков //ОБЖ. Основы безопасности жизни. — 2014. — №1. — С. 9—15.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Вишняков Я. Д. Противодействие терроризму / Я. Д. Вишняков, С. П. Киселёва, С. Г. Васин; под ред. Я. Д. Вишнякова. — М.: Издательский центр «Академия», 2012.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Дежурный Л. И. Первая помощь: учебное пособие для лиц, обязанных и (или) имеющих право оказывать первую помощь / Л. И. Дежурный, Ю. С. Шойгу, С. А. </w:t>
      </w:r>
      <w:proofErr w:type="spellStart"/>
      <w:r>
        <w:rPr>
          <w:rFonts w:ascii="Times New Roman" w:hAnsi="Times New Roman"/>
          <w:sz w:val="28"/>
        </w:rPr>
        <w:t>Гуменюк</w:t>
      </w:r>
      <w:proofErr w:type="spellEnd"/>
      <w:r>
        <w:rPr>
          <w:rFonts w:ascii="Times New Roman" w:hAnsi="Times New Roman"/>
          <w:sz w:val="28"/>
        </w:rPr>
        <w:t xml:space="preserve"> и др. — М.: ФГБУ «ЦНИИОИЗ» Минздрава России, 2018.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Защита в чрезвычайных ситуациях: учебник / под общ. ред. В. А. </w:t>
      </w:r>
      <w:proofErr w:type="spellStart"/>
      <w:r>
        <w:rPr>
          <w:rFonts w:ascii="Times New Roman" w:hAnsi="Times New Roman"/>
          <w:sz w:val="28"/>
        </w:rPr>
        <w:t>Пучкова</w:t>
      </w:r>
      <w:proofErr w:type="spellEnd"/>
      <w:r>
        <w:rPr>
          <w:rFonts w:ascii="Times New Roman" w:hAnsi="Times New Roman"/>
          <w:sz w:val="28"/>
        </w:rPr>
        <w:t xml:space="preserve">; МЧС России. — </w:t>
      </w:r>
      <w:proofErr w:type="spellStart"/>
      <w:r>
        <w:rPr>
          <w:rFonts w:ascii="Times New Roman" w:hAnsi="Times New Roman"/>
          <w:sz w:val="28"/>
        </w:rPr>
        <w:t>СПб.:Санкт-Петербургский</w:t>
      </w:r>
      <w:proofErr w:type="spellEnd"/>
      <w:r>
        <w:rPr>
          <w:rFonts w:ascii="Times New Roman" w:hAnsi="Times New Roman"/>
          <w:sz w:val="28"/>
        </w:rPr>
        <w:t xml:space="preserve"> университет ГПС МЧС России, 2015.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lastRenderedPageBreak/>
        <w:t xml:space="preserve"> Концепция преподавания учебного предмета «Основы безопасности жизнедеятельности» в образовательных организациях Российской Федерации, реализующих основные общеобразовательные программы.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Приказ </w:t>
      </w:r>
      <w:proofErr w:type="spellStart"/>
      <w:r>
        <w:rPr>
          <w:rFonts w:ascii="Times New Roman" w:hAnsi="Times New Roman"/>
          <w:sz w:val="28"/>
        </w:rPr>
        <w:t>Минздравсоцразвития</w:t>
      </w:r>
      <w:proofErr w:type="spellEnd"/>
      <w:r>
        <w:rPr>
          <w:rFonts w:ascii="Times New Roman" w:hAnsi="Times New Roman"/>
          <w:sz w:val="28"/>
        </w:rPr>
        <w:t xml:space="preserve"> России от 04.05.2012 г. № 477н «Об утверждении перечня состояний, при которых оказывается первая помощь, и перечня мероприятий по оказанию первой помощи».</w:t>
      </w:r>
      <w:r>
        <w:rPr>
          <w:sz w:val="28"/>
        </w:rPr>
        <w:br/>
      </w:r>
      <w:bookmarkStart w:id="11" w:name="74e04b93-2cd1-4981-bcb4-8787512a45d0"/>
      <w:bookmarkEnd w:id="11"/>
    </w:p>
    <w:p w:rsidR="008A0060" w:rsidRDefault="008A0060" w:rsidP="008A0060">
      <w:pPr>
        <w:spacing w:after="0" w:line="240" w:lineRule="auto"/>
        <w:ind w:left="120"/>
      </w:pPr>
    </w:p>
    <w:p w:rsidR="008A0060" w:rsidRDefault="008A0060" w:rsidP="008A0060">
      <w:pPr>
        <w:spacing w:after="0" w:line="24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8A0060" w:rsidRDefault="008A0060" w:rsidP="008A0060">
      <w:pPr>
        <w:spacing w:after="0" w:line="240" w:lineRule="auto"/>
        <w:ind w:left="120"/>
      </w:pPr>
      <w:r>
        <w:rPr>
          <w:rFonts w:ascii="Times New Roman" w:hAnsi="Times New Roman"/>
          <w:sz w:val="28"/>
        </w:rPr>
        <w:t>Российская электронная школа: https://resh.edu.ru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Министерство Российской Федерации по делам гражданской обороны, чрезвычайным ситуациям и ликвидации последствий стихийных бедствий: https://www.mchs.gov.ru/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Национальный антитеррористический комитет: http://nac.gov.ru/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Национальный Центр информационного противодействия терроризму и экстремизму в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образовательной среде и сети Интернет (НЦПТИ): https://ncpti.su/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Госавтоинспекция: https://гибдд.рф/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ОБЖ. Основы безопасности жизнедеятельности: http://обж.рф/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Единая коллекция доступа к цифровым образовательным </w:t>
      </w:r>
      <w:proofErr w:type="spellStart"/>
      <w:r>
        <w:rPr>
          <w:rFonts w:ascii="Times New Roman" w:hAnsi="Times New Roman"/>
          <w:sz w:val="28"/>
        </w:rPr>
        <w:t>ресурсам:http</w:t>
      </w:r>
      <w:proofErr w:type="spellEnd"/>
      <w:r>
        <w:rPr>
          <w:rFonts w:ascii="Times New Roman" w:hAnsi="Times New Roman"/>
          <w:sz w:val="28"/>
        </w:rPr>
        <w:t>://school-collection.edu.ru/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Федеральный центр информационно-образовательных ресурсов: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http://fcior.edu.ru/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Сообщество взаимопомощи учителей. ОБЖ — база разработок:</w:t>
      </w:r>
      <w:r>
        <w:rPr>
          <w:sz w:val="28"/>
        </w:rPr>
        <w:br/>
      </w:r>
      <w:bookmarkStart w:id="12" w:name="4db1b891-46b6-424a-ab63-7fb5c2284dca"/>
      <w:bookmarkEnd w:id="12"/>
    </w:p>
    <w:p w:rsidR="0043571E" w:rsidRPr="008A0060" w:rsidRDefault="0043571E" w:rsidP="008A0060">
      <w:pPr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</w:p>
    <w:bookmarkEnd w:id="8"/>
    <w:sectPr w:rsidR="0043571E" w:rsidRPr="008A00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41F"/>
    <w:multiLevelType w:val="multilevel"/>
    <w:tmpl w:val="6BF4D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95B89"/>
    <w:multiLevelType w:val="multilevel"/>
    <w:tmpl w:val="D8A0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9710C"/>
    <w:multiLevelType w:val="multilevel"/>
    <w:tmpl w:val="4C5E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81B6F"/>
    <w:multiLevelType w:val="multilevel"/>
    <w:tmpl w:val="4D24B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54DFF"/>
    <w:multiLevelType w:val="multilevel"/>
    <w:tmpl w:val="DB3C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DF68EC"/>
    <w:multiLevelType w:val="hybridMultilevel"/>
    <w:tmpl w:val="34226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B458F"/>
    <w:multiLevelType w:val="multilevel"/>
    <w:tmpl w:val="7E4CC1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9063EA"/>
    <w:multiLevelType w:val="multilevel"/>
    <w:tmpl w:val="BD76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7A0691"/>
    <w:multiLevelType w:val="multilevel"/>
    <w:tmpl w:val="164E0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D4685A"/>
    <w:multiLevelType w:val="multilevel"/>
    <w:tmpl w:val="069A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033EBA"/>
    <w:multiLevelType w:val="multilevel"/>
    <w:tmpl w:val="50647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69"/>
    <w:rsid w:val="000578AC"/>
    <w:rsid w:val="00074C15"/>
    <w:rsid w:val="00093F92"/>
    <w:rsid w:val="002267BE"/>
    <w:rsid w:val="002932CF"/>
    <w:rsid w:val="003918AC"/>
    <w:rsid w:val="003A0C69"/>
    <w:rsid w:val="003F3E28"/>
    <w:rsid w:val="0043571E"/>
    <w:rsid w:val="0068606F"/>
    <w:rsid w:val="008A0060"/>
    <w:rsid w:val="009E0673"/>
    <w:rsid w:val="00A93B2D"/>
    <w:rsid w:val="00B46908"/>
    <w:rsid w:val="00DC6D43"/>
    <w:rsid w:val="00DD2E40"/>
    <w:rsid w:val="00E23343"/>
    <w:rsid w:val="00E840C3"/>
    <w:rsid w:val="00F7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DDD36-0888-4C82-92BD-7F6C716C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571E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3571E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3571E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3571E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932CF"/>
  </w:style>
  <w:style w:type="paragraph" w:customStyle="1" w:styleId="msonormal0">
    <w:name w:val="msonormal"/>
    <w:basedOn w:val="a"/>
    <w:rsid w:val="002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33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57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3571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3571E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3571E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43571E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43571E"/>
    <w:rPr>
      <w:lang w:val="en-US"/>
    </w:rPr>
  </w:style>
  <w:style w:type="paragraph" w:styleId="a7">
    <w:name w:val="Normal Indent"/>
    <w:basedOn w:val="a"/>
    <w:uiPriority w:val="99"/>
    <w:unhideWhenUsed/>
    <w:rsid w:val="0043571E"/>
    <w:pPr>
      <w:spacing w:after="200" w:line="276" w:lineRule="auto"/>
      <w:ind w:left="720"/>
    </w:pPr>
    <w:rPr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43571E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4357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43571E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Заголовок Знак"/>
    <w:basedOn w:val="a0"/>
    <w:link w:val="aa"/>
    <w:uiPriority w:val="10"/>
    <w:rsid w:val="004357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43571E"/>
    <w:rPr>
      <w:i/>
      <w:iCs/>
    </w:rPr>
  </w:style>
  <w:style w:type="character" w:styleId="ad">
    <w:name w:val="Hyperlink"/>
    <w:basedOn w:val="a0"/>
    <w:uiPriority w:val="99"/>
    <w:unhideWhenUsed/>
    <w:rsid w:val="0043571E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43571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43571E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m.edsoo.ru/ca989222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ee497bff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C27D1-1373-4A09-B208-30DC8B9B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61</Pages>
  <Words>12624</Words>
  <Characters>71960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S5_Stoljarnyj</cp:lastModifiedBy>
  <cp:revision>13</cp:revision>
  <dcterms:created xsi:type="dcterms:W3CDTF">2024-08-04T06:23:00Z</dcterms:created>
  <dcterms:modified xsi:type="dcterms:W3CDTF">2024-10-29T06:26:00Z</dcterms:modified>
</cp:coreProperties>
</file>