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школа № 5 городского округа Стрежевой </w:t>
      </w: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углубленным изучением отдельных предметов»</w:t>
      </w: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(МОУ «СОШ № 5»)</w:t>
      </w: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4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sym w:font="Wingdings" w:char="002A"/>
      </w:r>
      <w:r w:rsidRPr="006E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636785, Томская область, г. Стрежевой, 4-ый микрорайон, дом № 460 </w:t>
      </w: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6E5400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0028"/>
      </w:r>
      <w:r w:rsidRPr="006E5400">
        <w:rPr>
          <w:rFonts w:ascii="Times New Roman" w:eastAsia="Times New Roman" w:hAnsi="Times New Roman" w:cs="Times New Roman"/>
          <w:sz w:val="20"/>
          <w:szCs w:val="20"/>
          <w:lang w:eastAsia="ru-RU"/>
        </w:rPr>
        <w:t>, факс: (382-59) 5-44-97; Е-</w:t>
      </w:r>
      <w:r w:rsidRPr="006E54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E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6E540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Shkola</w:t>
        </w:r>
        <w:r w:rsidRPr="006E540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5@</w:t>
        </w:r>
        <w:r w:rsidRPr="006E540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guostrj</w:t>
        </w:r>
        <w:r w:rsidRPr="006E540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E540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6E540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http</w:t>
      </w:r>
      <w:r w:rsidRPr="006E540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://</w:t>
      </w:r>
      <w:proofErr w:type="spellStart"/>
      <w:r w:rsidRPr="006E540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strjschool</w:t>
      </w:r>
      <w:proofErr w:type="spellEnd"/>
      <w:r w:rsidRPr="006E540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5.</w:t>
      </w:r>
      <w:proofErr w:type="spellStart"/>
      <w:r w:rsidRPr="006E540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edu</w:t>
      </w:r>
      <w:proofErr w:type="spellEnd"/>
      <w:r w:rsidRPr="006E540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proofErr w:type="spellStart"/>
      <w:r w:rsidRPr="006E540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tomsk</w:t>
      </w:r>
      <w:proofErr w:type="spellEnd"/>
      <w:r w:rsidRPr="006E540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proofErr w:type="spellStart"/>
      <w:r w:rsidRPr="006E540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ru</w:t>
      </w:r>
      <w:proofErr w:type="spellEnd"/>
      <w:r w:rsidRPr="006E540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/</w:t>
      </w: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40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ОКПО 36308050; ОГРН 1027001619590; ОКТМО 697010000</w:t>
      </w: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40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\ КПП 7022008630 \ 702201001</w:t>
      </w: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5400" w:rsidRPr="006E5400" w:rsidRDefault="00847414" w:rsidP="006E54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Инновационный</w:t>
      </w:r>
      <w:r w:rsidR="006E5400" w:rsidRPr="006E54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проект</w:t>
      </w:r>
    </w:p>
    <w:p w:rsidR="006E5400" w:rsidRPr="006E5400" w:rsidRDefault="006E5400" w:rsidP="006E54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54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8474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Инженерная школа: инженерно-технологические классы 1-11</w:t>
      </w:r>
      <w:r w:rsidRPr="006E54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847414" w:rsidP="006E5400">
      <w:pPr>
        <w:widowControl w:val="0"/>
        <w:autoSpaceDE w:val="0"/>
        <w:autoSpaceDN w:val="0"/>
        <w:spacing w:after="0" w:line="274" w:lineRule="exact"/>
        <w:ind w:left="2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Стржевой-2025</w:t>
      </w: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00" w:rsidRPr="006E5400" w:rsidRDefault="006E5400" w:rsidP="006E54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E5400">
        <w:rPr>
          <w:rFonts w:ascii="Times New Roman" w:eastAsia="Calibri" w:hAnsi="Times New Roman" w:cs="Times New Roman"/>
          <w:b/>
          <w:sz w:val="26"/>
          <w:szCs w:val="26"/>
        </w:rPr>
        <w:t>Паспорт программы</w:t>
      </w:r>
    </w:p>
    <w:p w:rsidR="006E5400" w:rsidRPr="006E5400" w:rsidRDefault="006E5400" w:rsidP="006E54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5372"/>
      </w:tblGrid>
      <w:tr w:rsidR="006E5400" w:rsidRPr="006E5400" w:rsidTr="00847414">
        <w:tc>
          <w:tcPr>
            <w:tcW w:w="3973" w:type="dxa"/>
          </w:tcPr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72" w:type="dxa"/>
          </w:tcPr>
          <w:p w:rsidR="006E5400" w:rsidRPr="006E5400" w:rsidRDefault="006E5400" w:rsidP="006E5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7414" w:rsidRPr="00847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«Инженерная школа: инженерно-технологические классы 1-11»</w:t>
            </w:r>
          </w:p>
        </w:tc>
      </w:tr>
      <w:tr w:rsidR="006E5400" w:rsidRPr="006E5400" w:rsidTr="00847414">
        <w:tc>
          <w:tcPr>
            <w:tcW w:w="3973" w:type="dxa"/>
          </w:tcPr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организации </w:t>
            </w:r>
          </w:p>
        </w:tc>
        <w:tc>
          <w:tcPr>
            <w:tcW w:w="5372" w:type="dxa"/>
          </w:tcPr>
          <w:p w:rsidR="006E5400" w:rsidRPr="006E5400" w:rsidRDefault="006E5400" w:rsidP="006E5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5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6E5400" w:rsidRPr="006E5400" w:rsidRDefault="006E5400" w:rsidP="006E5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«Средняя школа № 5 городского округа Стрежевой </w:t>
            </w:r>
          </w:p>
          <w:p w:rsidR="006E5400" w:rsidRPr="006E5400" w:rsidRDefault="006E5400" w:rsidP="006E5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углубленным изучением отдельных предметов»</w:t>
            </w:r>
          </w:p>
        </w:tc>
      </w:tr>
      <w:tr w:rsidR="006E5400" w:rsidRPr="006E5400" w:rsidTr="00847414">
        <w:tc>
          <w:tcPr>
            <w:tcW w:w="3973" w:type="dxa"/>
          </w:tcPr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организации, телефон, 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372" w:type="dxa"/>
          </w:tcPr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636785, Томская область, г. Стрежевой, 4-ый микрорайон, дом № 460 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E5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0028"/>
            </w:r>
            <w:r w:rsidRPr="006E5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факс: (382-59) 5-44-97; Е-</w:t>
            </w:r>
            <w:r w:rsidRPr="006E54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6E5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hyperlink r:id="rId6" w:history="1">
              <w:r w:rsidRPr="006E540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Shkola</w:t>
              </w:r>
              <w:r w:rsidRPr="006E540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5@</w:t>
              </w:r>
              <w:r w:rsidRPr="006E540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guostrj</w:t>
              </w:r>
              <w:r w:rsidRPr="006E540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E540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E5400" w:rsidRPr="006E5400" w:rsidTr="00847414">
        <w:tc>
          <w:tcPr>
            <w:tcW w:w="3973" w:type="dxa"/>
          </w:tcPr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Разработчики программы с указанием должности</w:t>
            </w:r>
          </w:p>
        </w:tc>
        <w:tc>
          <w:tcPr>
            <w:tcW w:w="5372" w:type="dxa"/>
          </w:tcPr>
          <w:p w:rsid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Ирназарова</w:t>
            </w:r>
            <w:proofErr w:type="spellEnd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заместитель директора по УВР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Гребенникова Елена Викторовна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Чувандейкина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Викторовна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Дурынина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Борисовна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начальных классов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Голенько Людмила Петровна- учитель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Голещихина</w:t>
            </w:r>
            <w:proofErr w:type="spellEnd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труда (технологии)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Вольская</w:t>
            </w:r>
            <w:proofErr w:type="spellEnd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6E5400" w:rsidRPr="006E5400" w:rsidTr="00847414">
        <w:tc>
          <w:tcPr>
            <w:tcW w:w="3973" w:type="dxa"/>
          </w:tcPr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программы</w:t>
            </w:r>
            <w:r w:rsidRPr="006E540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372" w:type="dxa"/>
          </w:tcPr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по реализации проекта будет осуществляться методической службой в сотрудничестве с заместителями директора 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педагогами </w:t>
            </w:r>
          </w:p>
        </w:tc>
      </w:tr>
      <w:tr w:rsidR="006E5400" w:rsidRPr="006E5400" w:rsidTr="00847414">
        <w:tc>
          <w:tcPr>
            <w:tcW w:w="3973" w:type="dxa"/>
          </w:tcPr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Руководитель, исполнители программы с указанием должности и контактных данных (телефон, 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72" w:type="dxa"/>
          </w:tcPr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Меньшикова Татьяна Викторовна – директор (8983349-53-05), </w:t>
            </w:r>
            <w:proofErr w:type="spellStart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Ирназарова</w:t>
            </w:r>
            <w:proofErr w:type="spellEnd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заместитель директора по УВР (8982547-19-98; </w:t>
            </w:r>
            <w:hyperlink r:id="rId7" w:history="1">
              <w:r w:rsidRPr="006E54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irnazarovaar</w:t>
              </w:r>
              <w:r w:rsidRPr="006E54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E54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guostrj</w:t>
              </w:r>
              <w:r w:rsidRPr="006E54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E54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Монина Марина Ивановна – заместитель директора по УВР (8913847-82-83),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Кусаинова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Алтын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Шаймуратовна</w:t>
            </w:r>
            <w:proofErr w:type="spellEnd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директора по УВР (8913809-71-69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Полина Мария Сергеевна -  заместитель директора по УВР (8923426-81-61)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Ирназарова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директора по УВР (8982547-19-98)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Гребенникова Елена Викторовна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Чувандейкина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Викторовна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Дурынина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Борисовна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начальных классов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Голенько Людмила Петровна- учитель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Голещихина</w:t>
            </w:r>
            <w:proofErr w:type="spellEnd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труда (технологии)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Вольская</w:t>
            </w:r>
            <w:proofErr w:type="spellEnd"/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  <w:p w:rsid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Трифонова Татьяна Анатольевна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Булатова Елизавета Владимировна – учитель информатики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Вера Валерьевна – учитель математики</w:t>
            </w:r>
          </w:p>
        </w:tc>
      </w:tr>
      <w:tr w:rsidR="006E5400" w:rsidRPr="006E5400" w:rsidTr="00847414">
        <w:tc>
          <w:tcPr>
            <w:tcW w:w="3973" w:type="dxa"/>
          </w:tcPr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 и задачи программы</w:t>
            </w:r>
          </w:p>
        </w:tc>
        <w:tc>
          <w:tcPr>
            <w:tcW w:w="5372" w:type="dxa"/>
          </w:tcPr>
          <w:p w:rsidR="006E5400" w:rsidRPr="006E5400" w:rsidRDefault="006E5400" w:rsidP="006E5400">
            <w:pPr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2"/>
              <w:contextualSpacing/>
              <w:jc w:val="both"/>
              <w:rPr>
                <w:rFonts w:ascii="PT Astra Serif" w:eastAsia="Times New Roman" w:hAnsi="PT Astra Serif" w:cs="Times New Roman"/>
                <w:b/>
                <w:spacing w:val="-14"/>
                <w:sz w:val="24"/>
                <w:szCs w:val="24"/>
                <w:lang w:eastAsia="ru-RU"/>
              </w:rPr>
            </w:pPr>
            <w:r w:rsidRPr="006E540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Цель проекта (программы):</w:t>
            </w:r>
            <w:r w:rsidRPr="006E54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Создание благоприятной среды для развития инженерного мышления у обучающихся, а также усиление эффективности этого процесса посредством возможностей глобальной сети.</w:t>
            </w:r>
          </w:p>
          <w:p w:rsidR="006E5400" w:rsidRPr="006E5400" w:rsidRDefault="006E5400" w:rsidP="006E5400">
            <w:pPr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2"/>
              <w:contextualSpacing/>
              <w:jc w:val="both"/>
              <w:rPr>
                <w:rFonts w:ascii="PT Astra Serif" w:eastAsia="Times New Roman" w:hAnsi="PT Astra Serif" w:cs="Times New Roman"/>
                <w:b/>
                <w:spacing w:val="-14"/>
                <w:sz w:val="24"/>
                <w:szCs w:val="24"/>
                <w:lang w:eastAsia="ru-RU"/>
              </w:rPr>
            </w:pPr>
            <w:r w:rsidRPr="006E540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Задачи проекта (программы):</w:t>
            </w:r>
          </w:p>
          <w:p w:rsidR="006E5400" w:rsidRPr="006E5400" w:rsidRDefault="006E5400" w:rsidP="006E5400">
            <w:pPr>
              <w:widowControl w:val="0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9" w:hanging="142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4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разработать и реализовать образовательные программы учебных модулей и вариативных курсов урочной и внеурочной деятельности естественнонаучной и технической направленности;</w:t>
            </w:r>
          </w:p>
          <w:p w:rsidR="006E5400" w:rsidRPr="006E5400" w:rsidRDefault="006E5400" w:rsidP="006E5400">
            <w:pPr>
              <w:widowControl w:val="0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9" w:hanging="142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4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апробировать и внедрить новые практико-ориентированные технологии, формы и инструменты обучения и формирования инженерного мышления обучающихся; </w:t>
            </w:r>
          </w:p>
          <w:p w:rsidR="006E5400" w:rsidRPr="006E5400" w:rsidRDefault="006E5400" w:rsidP="006E5400">
            <w:pPr>
              <w:widowControl w:val="0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9" w:hanging="142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54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создать условия, повышающие мотивацию осознанного выбора инженерно-технических профессий в соответствии с собственными индивидуальными возможностями, формировать готовность осуществлять трудовую деятельность, связанную с инженерными специальностями; </w:t>
            </w:r>
          </w:p>
          <w:p w:rsidR="006E5400" w:rsidRPr="006E5400" w:rsidRDefault="006E5400" w:rsidP="006E5400">
            <w:pPr>
              <w:widowControl w:val="0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9" w:hanging="142"/>
              <w:contextualSpacing/>
              <w:jc w:val="both"/>
              <w:rPr>
                <w:rFonts w:ascii="PT Astra Serif" w:eastAsia="Times New Roman" w:hAnsi="PT Astra Serif" w:cs="Times New Roman"/>
                <w:spacing w:val="-14"/>
                <w:sz w:val="24"/>
                <w:szCs w:val="24"/>
                <w:lang w:eastAsia="ru-RU"/>
              </w:rPr>
            </w:pPr>
            <w:r w:rsidRPr="006E54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разработать механизмы сетевого взаимодействия, обеспечивающие интеграцию ресурсов образовательных учреждений для развития инженерного мышления, научно-технического творчества обучающихся и рост квалификации педагогов в области инженерного проектирования.  </w:t>
            </w:r>
          </w:p>
          <w:p w:rsidR="006E5400" w:rsidRPr="006E5400" w:rsidRDefault="006E5400" w:rsidP="006E540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414" w:rsidRPr="006E5400" w:rsidTr="00847414">
        <w:tc>
          <w:tcPr>
            <w:tcW w:w="3973" w:type="dxa"/>
          </w:tcPr>
          <w:p w:rsidR="00847414" w:rsidRPr="006E5400" w:rsidRDefault="00847414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 значимости проекта</w:t>
            </w:r>
          </w:p>
        </w:tc>
        <w:tc>
          <w:tcPr>
            <w:tcW w:w="5372" w:type="dxa"/>
          </w:tcPr>
          <w:p w:rsidR="00847414" w:rsidRPr="00847414" w:rsidRDefault="00847414" w:rsidP="00847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134"/>
              </w:tabs>
              <w:spacing w:after="0" w:line="240" w:lineRule="auto"/>
              <w:ind w:firstLine="7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Инновационная значимость</w:t>
            </w: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проекта (инновационный потенциал проекта): </w:t>
            </w:r>
          </w:p>
          <w:p w:rsidR="00847414" w:rsidRPr="00847414" w:rsidRDefault="00847414" w:rsidP="008474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ab/>
              <w:t xml:space="preserve">Внедрение новых форм работы откроет горизонты для долгосрочного плана по «выращиванию» кадров в инженерных отраслях, что станет важным шагом к социально-экономическому развитию сектора. Это позволит решить проблему подготовки специалистов для реализации IT-инициатив образовательных программ на всех уровнях общего образования. Открытие инженерного класса в школе станет </w:t>
            </w:r>
            <w:r w:rsidRPr="0084741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ответом на актуальную дилемму: как организовать образование в условиях ограниченности объёма учебного материала, учитывая индивидуальные особенности каждого учащегося. Для школьников обучение в инженерном классе создаст пространство для самовыражения, самореализации и самосовершенствования. Развитие инженерного мышления в современном мире, где технологии и инновации определяют успех, становится необходимостью. Инженерное мышление, сочетающее аналитические способности, креативность, умение решать сложные задачи и работать в команде, становится краеугольным камнем прогресса. Это не только теория, но и практика, помогающая решать задачи в таких областях, как IT, медицина, архитектура и бизнес. Создание системы поддержки и сопровождения одарённых детей — ключ к улучшению качества образования.</w:t>
            </w:r>
          </w:p>
          <w:p w:rsidR="00847414" w:rsidRPr="00847414" w:rsidRDefault="00847414" w:rsidP="00847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84741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r w:rsidRPr="0084741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рактическая значимость</w:t>
            </w:r>
            <w:r w:rsidRPr="0084741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Практическая значимость данного проекта заключается в следующем: будет создана образовательная модель, способствующая ускорению интеграции инженерного образования в школьную программу, а также возникнет возможность тиражировать успешный опыт на уровне региона – Томская область. В основу этого опыта заложена авторская идея непрерывности сопровождения одаренного ребенка, что включает в себя формирование системы, нацеленной на всестороннее развитие учащихся со слиянием урочной и внеурочной деятельности. Процесс должен начинаться с первого класса, когда загораются первые искры интереса к науке и технике. Многолетний опыт работы в области профильного обучения, наряду с современными требованиями к реализации системно-</w:t>
            </w:r>
            <w:proofErr w:type="spellStart"/>
            <w:r w:rsidRPr="0084741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84741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подхода через интеграцию учебных и внеклассных мероприятий, стали основой для обобщения педагогической идеи формирования инженерного мышления.</w:t>
            </w: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  <w:r w:rsidRPr="0084741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Корреляция проекта</w:t>
            </w: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(программы) с национальными целями и стратегическими задачами, предусмотренными Указами Президента Российской Федерации от 7 мая 2018 № 204 от 21 июля 2020 № 474. </w:t>
            </w:r>
          </w:p>
          <w:p w:rsidR="00847414" w:rsidRPr="00847414" w:rsidRDefault="00847414" w:rsidP="00847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  <w:tab w:val="left" w:pos="1134"/>
              </w:tabs>
              <w:spacing w:after="0" w:line="240" w:lineRule="auto"/>
              <w:ind w:firstLine="7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Реализация проекта предполагает создание условий и возможностей для самореализации и раскрытия таланта обучающихся в рамках </w:t>
            </w: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инженерного обучения и направлена на формирование у учеников навыка профессионального самоопределения. Цель и задачи проекта коррелируют с ключевыми целями национального проекта «Образование» - обеспечение конкурентоспособного качества образования, воспитания гармонично развитой и социально ответственной личности – в контексте федеральных проектов «Современная школа», «Успех каждого ребенка» и «Молодые профессионалы». в рамках национальной цели "Возможности для самореализации и развития талантов":</w:t>
            </w:r>
          </w:p>
          <w:p w:rsidR="00847414" w:rsidRPr="00847414" w:rsidRDefault="00847414" w:rsidP="00847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  <w:r w:rsidRPr="0084741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Иная информация</w:t>
            </w: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характеризующая значимость проекта (программы).</w:t>
            </w:r>
          </w:p>
          <w:p w:rsidR="00847414" w:rsidRPr="00847414" w:rsidRDefault="00847414" w:rsidP="00847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Согласно данным о деятельности Управления образования города Стрежевого в 2024-2025 учебном году в городе нет школы, в которой реализуется программа инженерного образования. </w:t>
            </w:r>
          </w:p>
          <w:p w:rsidR="00847414" w:rsidRPr="00847414" w:rsidRDefault="00847414" w:rsidP="00847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данным городского мониторинга, запросы социальных заказчиков (обучающихся, их родителей (законных представителей)) не могут быть удовлетворены по данному направлению.</w:t>
            </w:r>
          </w:p>
          <w:p w:rsidR="00847414" w:rsidRPr="00847414" w:rsidRDefault="00847414" w:rsidP="00847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реализация проекта «Инженерная школа: инженерно-технологический класс» на базе МОУ «СОШ №5» не только актуальна, но и социально значима для образовательной среды города Стрежевого.</w:t>
            </w:r>
            <w:r w:rsidRPr="00847414">
              <w:rPr>
                <w:rFonts w:ascii="Segoe UI" w:eastAsia="Times New Roman" w:hAnsi="Segoe UI" w:cs="Segoe UI"/>
                <w:color w:val="292929"/>
                <w:sz w:val="24"/>
                <w:szCs w:val="24"/>
                <w:lang w:eastAsia="ru-RU"/>
              </w:rPr>
              <w:t xml:space="preserve"> </w:t>
            </w: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Преимущества перед аналогами и новизна.</w:t>
            </w: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Открытие идеи непрерывного сопровождения личности в образовательной системе через динамичное слияние урочной и внеурочной деятельности наполняет наш опыт свежестью. Данную новизну можно объяснить следующими аспектами:</w:t>
            </w:r>
          </w:p>
          <w:p w:rsidR="00847414" w:rsidRPr="00847414" w:rsidRDefault="00847414" w:rsidP="0084741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инженерной направленностью образовательной деятельности;</w:t>
            </w:r>
          </w:p>
          <w:p w:rsidR="00847414" w:rsidRPr="00847414" w:rsidRDefault="00847414" w:rsidP="0084741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формированием исследовательских навыков и умений;</w:t>
            </w:r>
          </w:p>
          <w:p w:rsidR="00847414" w:rsidRPr="00847414" w:rsidRDefault="00847414" w:rsidP="0084741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развитием личностно-волевой сферы ребенка через физическое совершенствование;</w:t>
            </w:r>
          </w:p>
          <w:p w:rsidR="00847414" w:rsidRPr="00847414" w:rsidRDefault="00847414" w:rsidP="0084741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соответствием основным социально-экономическим направлениям Томской области;</w:t>
            </w:r>
          </w:p>
          <w:p w:rsidR="00847414" w:rsidRPr="00847414" w:rsidRDefault="00847414" w:rsidP="0084741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стимулированием научно-технического творчества детей в условиях модернизации производства.</w:t>
            </w:r>
          </w:p>
          <w:p w:rsidR="00847414" w:rsidRPr="006E5400" w:rsidRDefault="00847414" w:rsidP="008474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0" w:rsidRPr="006E5400" w:rsidTr="00847414">
        <w:tc>
          <w:tcPr>
            <w:tcW w:w="3973" w:type="dxa"/>
          </w:tcPr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направления деятельности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72" w:type="dxa"/>
          </w:tcPr>
          <w:p w:rsidR="00272C3D" w:rsidRDefault="006E5400" w:rsidP="00272C3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работы над проектом будет создана система работы по формированию </w:t>
            </w:r>
            <w:r w:rsidR="008474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инженерного мышления у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планируется</w:t>
            </w:r>
            <w:r w:rsidR="00272C3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2C3D" w:rsidRPr="00272C3D" w:rsidRDefault="00272C3D" w:rsidP="006716F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Углублённое изучение точных наук</w:t>
            </w:r>
            <w:r w:rsidRPr="00272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72C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и лабораторные работы</w:t>
            </w:r>
            <w:r w:rsidRPr="00272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72C3D" w:rsidRDefault="00272C3D" w:rsidP="006716F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Проектная деятельность</w:t>
            </w:r>
            <w:r w:rsidRPr="00272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72C3D" w:rsidRPr="00272C3D" w:rsidRDefault="00272C3D" w:rsidP="006716F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 с университетами и предприятиями</w:t>
            </w:r>
            <w:r w:rsidRPr="00272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E5400" w:rsidRPr="006E5400" w:rsidRDefault="00272C3D" w:rsidP="00272C3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высшему образованию и карьере</w:t>
            </w:r>
            <w:r w:rsidRPr="00272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E5400" w:rsidRPr="006E5400" w:rsidTr="00847414">
        <w:tc>
          <w:tcPr>
            <w:tcW w:w="3973" w:type="dxa"/>
          </w:tcPr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372" w:type="dxa"/>
          </w:tcPr>
          <w:p w:rsidR="00847414" w:rsidRPr="00847414" w:rsidRDefault="00847414" w:rsidP="0084741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1 этап (подготовительный) 1.01.2025 - 25.08.2025 </w:t>
            </w:r>
          </w:p>
          <w:p w:rsidR="00847414" w:rsidRPr="00847414" w:rsidRDefault="00847414" w:rsidP="0084741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2 этап (основной) 26.08.2025 – 10.09.2036 </w:t>
            </w:r>
          </w:p>
          <w:p w:rsidR="006E5400" w:rsidRPr="006E5400" w:rsidRDefault="00847414" w:rsidP="0084741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2" w:hanging="67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74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 этап (заключительный) 11.09.2036 – 31.12.2036 </w:t>
            </w:r>
          </w:p>
        </w:tc>
      </w:tr>
      <w:tr w:rsidR="006E5400" w:rsidRPr="006E5400" w:rsidTr="00847414">
        <w:tc>
          <w:tcPr>
            <w:tcW w:w="3973" w:type="dxa"/>
          </w:tcPr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0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5372" w:type="dxa"/>
          </w:tcPr>
          <w:p w:rsidR="007A137F" w:rsidRPr="007A137F" w:rsidRDefault="007A137F" w:rsidP="007A137F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реализация программ с применением современных образовательных технологий, направленных на повышение качества образования по предметам «Математика», «Физика», «Информатика», курсам внеурочной деятельности технологического профиля (проектная и исследовательская деятельность; интерактивные технологии и ресурсы цифровой образовательной среды; </w:t>
            </w:r>
            <w:proofErr w:type="spellStart"/>
            <w:r w:rsidRPr="007A137F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A1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технологии; интеграция информационных технологий и материальных ресурсов лаборатории);</w:t>
            </w:r>
          </w:p>
          <w:p w:rsidR="007A137F" w:rsidRPr="007A137F" w:rsidRDefault="00272C3D" w:rsidP="007A137F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A137F" w:rsidRPr="007A1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бновление содержания образования и применение современных технологий обучения в школе, направленные на повышение престижа инженерных профессий, подготовку кадров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реализации проекта</w:t>
            </w:r>
            <w:r w:rsidR="007A137F" w:rsidRPr="007A13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137F" w:rsidRPr="007A137F" w:rsidRDefault="007A137F" w:rsidP="007A137F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37F">
              <w:rPr>
                <w:rFonts w:ascii="Times New Roman" w:eastAsia="Calibri" w:hAnsi="Times New Roman" w:cs="Times New Roman"/>
                <w:sz w:val="24"/>
                <w:szCs w:val="24"/>
              </w:rPr>
              <w:t>обно</w:t>
            </w:r>
            <w:r w:rsidR="00272C3D">
              <w:rPr>
                <w:rFonts w:ascii="Times New Roman" w:eastAsia="Calibri" w:hAnsi="Times New Roman" w:cs="Times New Roman"/>
                <w:sz w:val="24"/>
                <w:szCs w:val="24"/>
              </w:rPr>
              <w:t>вление системы профориентации М</w:t>
            </w:r>
            <w:r w:rsidRPr="007A137F">
              <w:rPr>
                <w:rFonts w:ascii="Times New Roman" w:eastAsia="Calibri" w:hAnsi="Times New Roman" w:cs="Times New Roman"/>
                <w:sz w:val="24"/>
                <w:szCs w:val="24"/>
              </w:rPr>
              <w:t>ОУ «</w:t>
            </w:r>
            <w:r w:rsidR="00272C3D">
              <w:rPr>
                <w:rFonts w:ascii="Times New Roman" w:eastAsia="Calibri" w:hAnsi="Times New Roman" w:cs="Times New Roman"/>
                <w:sz w:val="24"/>
                <w:szCs w:val="24"/>
              </w:rPr>
              <w:t>СОШ №5</w:t>
            </w:r>
            <w:r w:rsidRPr="007A137F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7A137F" w:rsidRPr="007A137F" w:rsidRDefault="007A137F" w:rsidP="007A137F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37F">
              <w:rPr>
                <w:rFonts w:ascii="Times New Roman" w:eastAsia="Calibri" w:hAnsi="Times New Roman" w:cs="Times New Roman"/>
                <w:sz w:val="24"/>
                <w:szCs w:val="24"/>
              </w:rPr>
              <w:t>рост удовлетворенности обучающихся и родителей состоянием и результатами процесса школьного образования и воспитания;</w:t>
            </w:r>
          </w:p>
          <w:p w:rsidR="007A137F" w:rsidRPr="007A137F" w:rsidRDefault="007A137F" w:rsidP="007A137F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37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эффективных условий для успешной социализации обучающихся.</w:t>
            </w:r>
          </w:p>
          <w:p w:rsidR="006E5400" w:rsidRPr="006E5400" w:rsidRDefault="006E5400" w:rsidP="006E5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7ABA" w:rsidRDefault="00717ABA"/>
    <w:p w:rsidR="006716F3" w:rsidRDefault="006716F3" w:rsidP="00924C45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Введение</w:t>
      </w:r>
    </w:p>
    <w:p w:rsidR="006716F3" w:rsidRPr="006716F3" w:rsidRDefault="006716F3" w:rsidP="00924C45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716F3">
        <w:rPr>
          <w:rFonts w:ascii="PT Astra Serif" w:eastAsia="Times New Roman" w:hAnsi="PT Astra Serif" w:cs="Times New Roman"/>
          <w:sz w:val="24"/>
          <w:szCs w:val="24"/>
          <w:lang w:eastAsia="ru-RU"/>
        </w:rPr>
        <w:t>Экономика страны сегодня нуждается в модернизации. Потому подготовка высококвалифицированных кадров для промышленности и развитие инженерного образования является стратегической государственной задачей, приоритетным направлением развития страны. </w:t>
      </w:r>
    </w:p>
    <w:p w:rsidR="006716F3" w:rsidRPr="006716F3" w:rsidRDefault="006716F3" w:rsidP="00924C45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16F3">
        <w:rPr>
          <w:rFonts w:ascii="PT Astra Serif" w:eastAsia="Times New Roman" w:hAnsi="PT Astra Serif" w:cs="Times New Roman"/>
          <w:sz w:val="24"/>
          <w:szCs w:val="24"/>
          <w:lang w:eastAsia="ru-RU"/>
        </w:rPr>
        <w:t>Важным направлением развития образования становится формирование инженерного мышления на всех уровнях общего образования. Инженерное мышление — это не просто знание специфических дисциплин, это особая картина мира, способ мышления. Это умение видеть мир как систему, проектировать её элементы и управлять ими. </w:t>
      </w:r>
    </w:p>
    <w:p w:rsidR="006716F3" w:rsidRDefault="006716F3" w:rsidP="00924C45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16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Современные требования к инженерному образованию предполагают подготовку профессионалов, способных проектировать, производить и применять комплексные инженерные объекты, готовых к творческой работе в команде. Более того, у инженера должны быть компетенции, которые позволят управлять всеми этими процессами. Школа </w:t>
      </w:r>
      <w:r w:rsidRPr="006716F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может подготовить учащихся к этому. Школа должна стать первой ступенью в освоении современных инженерных специальностей. </w:t>
      </w:r>
    </w:p>
    <w:p w:rsidR="00924C45" w:rsidRPr="00924C45" w:rsidRDefault="00924C45" w:rsidP="00924C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инженерного образования в школе</w:t>
      </w:r>
      <w:r w:rsidRPr="00924C4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обусловлена рядом факторов:</w:t>
      </w:r>
    </w:p>
    <w:p w:rsidR="00924C45" w:rsidRPr="00924C45" w:rsidRDefault="00924C45" w:rsidP="00924C4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будущих высококвалифицированных кадров</w:t>
      </w:r>
      <w:r w:rsidRPr="00924C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программы ученики получают углублённые знания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интересующим их направлениям.</w:t>
      </w:r>
    </w:p>
    <w:p w:rsidR="00924C45" w:rsidRPr="00924C45" w:rsidRDefault="00924C45" w:rsidP="00924C45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к осознанному выбору инженерно-технических и рабочих профессий</w:t>
      </w:r>
      <w:r w:rsidRPr="00924C4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происходит в соответствии с ситуацией на рынке труда и собственными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возможностями.</w:t>
      </w:r>
    </w:p>
    <w:p w:rsidR="00924C45" w:rsidRPr="00924C45" w:rsidRDefault="00924C45" w:rsidP="00924C45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возможностей социализации</w:t>
      </w:r>
      <w:r w:rsidRPr="00924C4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Дополнительное образование обеспечивает преемственность между общим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профессиональным образованием.</w:t>
      </w:r>
    </w:p>
    <w:p w:rsidR="00924C45" w:rsidRPr="00924C45" w:rsidRDefault="00924C45" w:rsidP="00924C45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социального заказа</w:t>
      </w:r>
      <w:r w:rsidRPr="00924C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отражает потребности общества и отдельно взятой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чности в технологической сфере.</w:t>
      </w:r>
    </w:p>
    <w:p w:rsidR="00924C45" w:rsidRPr="00924C45" w:rsidRDefault="00924C45" w:rsidP="00924C45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высшему образованию и карьере</w:t>
      </w:r>
      <w:r w:rsidRPr="0092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направлена на подготовку школьников к поступлению в технические вузы и будущей карьере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инженерии и технологий.</w:t>
      </w:r>
    </w:p>
    <w:p w:rsidR="00924C45" w:rsidRPr="00924C45" w:rsidRDefault="00924C45" w:rsidP="00924C45">
      <w:pPr>
        <w:shd w:val="clear" w:color="auto" w:fill="FFFFFF"/>
        <w:spacing w:after="120" w:line="24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актуальность инженерного образования связана с тем, что современное общество переходит на новый индустриальный уровень, что способствует повышению спроса на молодые инженерные кадры.</w:t>
      </w:r>
    </w:p>
    <w:p w:rsidR="00635EEB" w:rsidRPr="00635EEB" w:rsidRDefault="006716F3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pacing w:val="-14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635EEB" w:rsidRP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Цель проекта (программы):</w:t>
      </w:r>
      <w:r w:rsidR="00635EEB"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72C3D" w:rsidRPr="00272C3D">
        <w:rPr>
          <w:rFonts w:ascii="PT Astra Serif" w:eastAsia="Times New Roman" w:hAnsi="PT Astra Serif" w:cs="Times New Roman"/>
          <w:sz w:val="24"/>
          <w:szCs w:val="24"/>
          <w:lang w:eastAsia="ru-RU"/>
        </w:rPr>
        <w:t>Создание развивающей образовательной среды школы как механизма эффективного формирования инженерно</w:t>
      </w:r>
      <w:r w:rsidR="00272C3D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="00272C3D" w:rsidRPr="00272C3D">
        <w:rPr>
          <w:rFonts w:ascii="PT Astra Serif" w:eastAsia="Times New Roman" w:hAnsi="PT Astra Serif" w:cs="Times New Roman"/>
          <w:sz w:val="24"/>
          <w:szCs w:val="24"/>
          <w:lang w:eastAsia="ru-RU"/>
        </w:rPr>
        <w:t>технического мышления и осознанного стремления к получению образования по инженерным специальностям и рабочим профессиям технического профиля, востребованным экономикой региона.</w:t>
      </w:r>
      <w:r w:rsid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635EEB" w:rsidRP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Задачи проекта (программы):</w:t>
      </w:r>
    </w:p>
    <w:p w:rsidR="00635EEB" w:rsidRPr="00635EEB" w:rsidRDefault="00635EEB" w:rsidP="00635EE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>разработать и реализовать образовательные программы учебных модулей и вариативных курсов урочной и внеурочной деятельности естественнонаучной и технической направленности;</w:t>
      </w:r>
    </w:p>
    <w:p w:rsidR="00635EEB" w:rsidRPr="00635EEB" w:rsidRDefault="00635EEB" w:rsidP="00635EE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апробировать и внедрить новые практико-ориентированные технологии, формы и инструменты обучения и формирования инженерного мышления обучающихся; </w:t>
      </w:r>
    </w:p>
    <w:p w:rsidR="00635EEB" w:rsidRPr="00635EEB" w:rsidRDefault="00635EEB" w:rsidP="00635EE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создать условия, повышающие мотивацию осознанного выбора инженерно-технических профессий в соответствии с собственными индивидуальными возможностями, формировать готовность осуществлять трудовую деятельность, связанную с инженерными специальностями; </w:t>
      </w:r>
    </w:p>
    <w:p w:rsidR="00635EEB" w:rsidRPr="00635EEB" w:rsidRDefault="00635EEB" w:rsidP="00635EE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pacing w:val="-14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разработать механизмы сетевого взаимодействия, обеспечивающие интеграцию ресурсов образовательных учреждений для развития инженерного мышления, научно-технического творчества обучающихся и рост квалификации педагогов в области инженерного проектирования.  </w:t>
      </w:r>
    </w:p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pacing w:val="-14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pacing w:val="-1"/>
          <w:sz w:val="24"/>
          <w:szCs w:val="24"/>
          <w:lang w:eastAsia="ru-RU"/>
        </w:rPr>
        <w:tab/>
      </w:r>
      <w:r w:rsidRPr="00635EEB">
        <w:rPr>
          <w:rFonts w:ascii="PT Astra Serif" w:eastAsia="Times New Roman" w:hAnsi="PT Astra Serif" w:cs="Times New Roman"/>
          <w:b/>
          <w:spacing w:val="-1"/>
          <w:sz w:val="24"/>
          <w:szCs w:val="24"/>
          <w:lang w:eastAsia="ru-RU"/>
        </w:rPr>
        <w:t>Предметом</w:t>
      </w:r>
      <w:r w:rsidRPr="00635EEB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 xml:space="preserve"> предлагаемого проекта (программы) </w:t>
      </w:r>
      <w:r w:rsidRPr="00635EEB">
        <w:rPr>
          <w:rFonts w:ascii="PT Astra Serif" w:eastAsia="Times New Roman" w:hAnsi="PT Astra Serif" w:cs="Times New Roman"/>
          <w:bCs/>
          <w:spacing w:val="-1"/>
          <w:sz w:val="24"/>
          <w:szCs w:val="24"/>
          <w:lang w:eastAsia="ru-RU"/>
        </w:rPr>
        <w:t>являются</w:t>
      </w:r>
      <w:r w:rsidRPr="00635EEB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> </w:t>
      </w:r>
      <w:r w:rsidRPr="00635EEB">
        <w:rPr>
          <w:rFonts w:ascii="PT Astra Serif" w:eastAsia="Times New Roman" w:hAnsi="PT Astra Serif" w:cs="Times New Roman"/>
          <w:bCs/>
          <w:spacing w:val="-1"/>
          <w:sz w:val="24"/>
          <w:szCs w:val="24"/>
          <w:lang w:eastAsia="ru-RU"/>
        </w:rPr>
        <w:t>инженерно-технологические компетенции школьников</w:t>
      </w:r>
      <w:r w:rsidRPr="00635EEB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>, включая знания и навыки в области математики, физики, информатики и ИКТ, технологии, робототехники, конструирования, программирования, 3D-моделирования и 3D-прототипирования</w:t>
      </w:r>
    </w:p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pacing w:val="-16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Обоснование значимости проекта</w:t>
      </w: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(программы) для развития системы образования.</w:t>
      </w:r>
    </w:p>
    <w:p w:rsidR="00635EEB" w:rsidRPr="00635EEB" w:rsidRDefault="00635EEB" w:rsidP="00635E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Инновационная значимость</w:t>
      </w: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проекта (инновационный потенциал проекта): </w:t>
      </w:r>
    </w:p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 xml:space="preserve">Внедрение новых форм работы откроет горизонты для долгосрочного плана по «выращиванию» кадров в инженерных отраслях, что станет важным шагом к социально-экономическому развитию сектора. Это позволит решить проблему подготовки специалистов для реализации IT-инициатив образовательных программ на всех уровнях общего образования. Открытие инженерного класса в школе станет ответом на актуальную дилемму: как организовать образование в условиях ограниченности объёма учебного </w:t>
      </w:r>
      <w:r w:rsidRPr="00635EE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lastRenderedPageBreak/>
        <w:t>материала, учитывая индивидуальные особенности каждого учащегося. Для школьников обучение в инженерном классе создаст пространство для самовыражения, самореализации и самосовершенствования. Развитие инженерного мышления в современном мире, где технологии и инновации определяют успех, становится необходимостью. Инженерное мышление, сочетающее аналитические способности, креативность, умение решать сложные задачи и работать в команде, становится краеугольным камнем прогресса. Это не только теория, но и практика, помогающая решать задачи в таких областях, как IT, медицина, архитектура и бизнес. Создание системы поддержки и сопровождения одарённых детей — ключ к улучшению качества образования.</w:t>
      </w:r>
    </w:p>
    <w:p w:rsidR="00635EEB" w:rsidRPr="00635EEB" w:rsidRDefault="00635EEB" w:rsidP="00635E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</w:t>
      </w: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рактическая значимость</w:t>
      </w:r>
      <w:r w:rsidRPr="00635E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Практическая значимость данного проекта заключается в следующем: будет создана образовательная модель, способствующая ускорению интеграции инженерного образования в школьную программу, а также возникнет возможность тиражировать успешный опыт на уровне региона – Томская область. В основу этого опыта заложена авторская идея непрерывности сопровождения одаренного ребенка, что включает в себя формирование системы, нацеленной на всестороннее развитие учащихся со слиянием урочной и внеурочной деятельности. Процесс должен начинаться с первого класса, когда загораются первые искры интереса к науке и технике. Многолетний опыт работы в области профильного обучения, наряду с современными требованиями к реализации системно-</w:t>
      </w:r>
      <w:proofErr w:type="spellStart"/>
      <w:r w:rsidRPr="00635E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35E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подхода через интеграцию учебных и внеклассных мероприятий, стали основой для обобщения педагогической идеи формирования инженерного мышления.</w:t>
      </w: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Корреляция проекта</w:t>
      </w: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(программы) с национальными целями и стратегическими задачами, предусмотренными Указами Президента Российской Федерации от 7 мая 2018 № 204 от 21 июля 2020 № 474. </w:t>
      </w:r>
    </w:p>
    <w:p w:rsidR="00635EEB" w:rsidRPr="00635EEB" w:rsidRDefault="00635EEB" w:rsidP="00635E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>Реализация проекта предполагает создание условий и возможностей для самореализации и раскрытия таланта обучающихся в рамках инженерного обучения и направлена на формирование у учеников навыка профессионального самоопределения. Цель и задачи проекта коррелируют с ключевыми целями национального проекта «Образование» - обеспечение конкурентоспособного качества образования, воспитания гармонично развитой и социально ответственной личности – в контексте федеральных проектов «Современная школа», «Успех каждого ребенка» и «Молодые профессионалы». в рамках национальной цели "Возможности для самореализации и развития талантов":</w:t>
      </w:r>
    </w:p>
    <w:p w:rsidR="00635EEB" w:rsidRPr="00635EEB" w:rsidRDefault="00635EEB" w:rsidP="00635E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Иная информация</w:t>
      </w: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>, характеризующая значимость проекта (программы).</w:t>
      </w:r>
    </w:p>
    <w:p w:rsidR="00635EEB" w:rsidRPr="00635EEB" w:rsidRDefault="00635EEB" w:rsidP="00635E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Согласно данным о деятельности Управления образования города Стрежевого в 2024-2025 учебном году в городе нет школы, в которой реализуется программа инженерного образования. </w:t>
      </w:r>
    </w:p>
    <w:p w:rsidR="00635EEB" w:rsidRPr="00635EEB" w:rsidRDefault="00635EEB" w:rsidP="00635E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>По данным городского мониторинга, запросы социальных заказчиков (обучающихся, их родителей (законных представителей)) не могут быть удовлетворены по данному направлению.</w:t>
      </w:r>
    </w:p>
    <w:p w:rsidR="00635EEB" w:rsidRPr="00635EEB" w:rsidRDefault="00635EEB" w:rsidP="00635E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>Таким образом, реализация проекта «Инженерная школа: инженерно-технологический класс» на базе МОУ «СОШ №5» не только актуальна, но и социально значима для образовательной среды города Стрежевого.</w:t>
      </w:r>
      <w:r w:rsidRPr="00635EE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 xml:space="preserve"> </w:t>
      </w: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>Преимущества перед аналогами и новизна.</w:t>
      </w: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Открытие идеи непрерывного сопровождения личности в образовательной системе через динамичное слияние урочной и внеурочной деятельности наполняет наш опыт свежестью. Данную новизну можно объяснить следующими аспектами:</w:t>
      </w:r>
    </w:p>
    <w:p w:rsidR="00635EEB" w:rsidRPr="00635EEB" w:rsidRDefault="00635EEB" w:rsidP="00635EE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>инженерной направленностью образовательной деятельности;</w:t>
      </w:r>
    </w:p>
    <w:p w:rsidR="00635EEB" w:rsidRPr="00635EEB" w:rsidRDefault="00635EEB" w:rsidP="00635EE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формированием исследовательских навыков и умений;</w:t>
      </w:r>
    </w:p>
    <w:p w:rsidR="00635EEB" w:rsidRPr="00635EEB" w:rsidRDefault="00635EEB" w:rsidP="00635EE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>развитием личностно-волевой сферы ребенка через физическое совершенствование;</w:t>
      </w:r>
    </w:p>
    <w:p w:rsidR="00635EEB" w:rsidRPr="00635EEB" w:rsidRDefault="00635EEB" w:rsidP="00635EE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>соответствием основным социально-экономическим направлениям Томской области;</w:t>
      </w:r>
    </w:p>
    <w:p w:rsidR="00635EEB" w:rsidRPr="00635EEB" w:rsidRDefault="00635EEB" w:rsidP="00635EE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стимулированием научно-технического творчества детей в условиях модернизации производства.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Программа</w:t>
      </w: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реализации проекта</w:t>
      </w:r>
      <w:r w:rsidRPr="00635E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(исходные теоретические положения) 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2229"/>
        <w:gridCol w:w="2136"/>
        <w:gridCol w:w="2017"/>
        <w:gridCol w:w="2731"/>
      </w:tblGrid>
      <w:tr w:rsidR="00635EEB" w:rsidRPr="00635EEB" w:rsidTr="00635EEB">
        <w:tc>
          <w:tcPr>
            <w:tcW w:w="27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35EEB">
              <w:rPr>
                <w:rFonts w:ascii="PT Astra Serif" w:eastAsia="Times New Roman" w:hAnsi="PT Astra Serif" w:cs="Times New Roman"/>
                <w:color w:val="000000"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57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122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Содержание мероприятия, методы деятельности</w:t>
            </w:r>
          </w:p>
        </w:tc>
        <w:tc>
          <w:tcPr>
            <w:tcW w:w="1047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Необходимые условия для реализации программных мероприятий </w:t>
            </w:r>
          </w:p>
        </w:tc>
        <w:tc>
          <w:tcPr>
            <w:tcW w:w="130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Прогнозируемые результаты реализации мероприятия</w:t>
            </w:r>
          </w:p>
        </w:tc>
      </w:tr>
      <w:tr w:rsidR="00635EEB" w:rsidRPr="00635EEB" w:rsidTr="00635EEB">
        <w:tc>
          <w:tcPr>
            <w:tcW w:w="27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Разработка и внедрение системы проекта. Анализ управления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реализацией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Подготовка плана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(«дорожной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карты») реализации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внедрение системы проекта. Анализ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состояния ОУ до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проекта. Подготовка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нормативной и рабочей документации</w:t>
            </w:r>
          </w:p>
        </w:tc>
        <w:tc>
          <w:tcPr>
            <w:tcW w:w="1047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Организационно- 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педагогические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ресурсы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образовательной 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30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1.Нормативно-правовая база реализации проекта: 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1. Аналитическая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справка о состоянии ОУ до начала реализации проекта.  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2. Положение о реализации инновационного образовательного проекта. </w:t>
            </w:r>
          </w:p>
          <w:p w:rsidR="00635EEB" w:rsidRPr="00635EEB" w:rsidRDefault="00635EEB" w:rsidP="00635EEB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81"/>
              </w:tabs>
              <w:spacing w:after="0" w:line="240" w:lineRule="auto"/>
              <w:ind w:hanging="5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Положение о деятельности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образовательной организации в режиме РИП. </w:t>
            </w:r>
          </w:p>
          <w:p w:rsidR="00635EEB" w:rsidRPr="00635EEB" w:rsidRDefault="00635EEB" w:rsidP="00635EEB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ind w:left="306" w:hanging="306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Положение о рабочей группе по реализации проекта. </w:t>
            </w:r>
          </w:p>
          <w:p w:rsidR="00635EEB" w:rsidRPr="00635EEB" w:rsidRDefault="00635EEB" w:rsidP="00635EEB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ind w:left="22" w:hanging="22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Положение о временной проблемной группе педагогов. 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 Разработана система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управления инновационной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деятельностью.</w:t>
            </w:r>
          </w:p>
        </w:tc>
      </w:tr>
      <w:tr w:rsidR="00635EEB" w:rsidRPr="00635EEB" w:rsidTr="00635EEB">
        <w:tc>
          <w:tcPr>
            <w:tcW w:w="27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теоретических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разработок 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Освоение участниками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инновационной деятельности основных понятий по теме проекта. Изучение научно-педагогической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литературы по теме проекта в режиме самообразования. 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Создание творческой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(рабочей группы).</w:t>
            </w:r>
          </w:p>
        </w:tc>
        <w:tc>
          <w:tcPr>
            <w:tcW w:w="1047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Организационно- 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педагогические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ресурсы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образовательной 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организации.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Подготовка анализа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существующих практик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организации.</w:t>
            </w:r>
          </w:p>
        </w:tc>
      </w:tr>
      <w:tr w:rsidR="00635EEB" w:rsidRPr="00635EEB" w:rsidTr="00635EEB">
        <w:tc>
          <w:tcPr>
            <w:tcW w:w="27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7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ind w:right="49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Мониторинг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lastRenderedPageBreak/>
              <w:t>реализации образовательного проекта.</w:t>
            </w:r>
          </w:p>
        </w:tc>
        <w:tc>
          <w:tcPr>
            <w:tcW w:w="1223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after="0" w:line="210" w:lineRule="atLeast"/>
              <w:ind w:right="15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lastRenderedPageBreak/>
              <w:t xml:space="preserve">Разработка системы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критериев и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lastRenderedPageBreak/>
              <w:t>показателей качества реализации инновационного образовательного проекта.</w:t>
            </w:r>
          </w:p>
        </w:tc>
        <w:tc>
          <w:tcPr>
            <w:tcW w:w="104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5" w:after="0" w:line="210" w:lineRule="atLeast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lastRenderedPageBreak/>
              <w:t xml:space="preserve">Организационно-педагогические ресурсы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lastRenderedPageBreak/>
              <w:t xml:space="preserve">образовательной организации, методическое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сопровождение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302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after="0" w:line="210" w:lineRule="atLeast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 xml:space="preserve">Чек-лист о готовности к началу реализации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инженерного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обучения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в школе</w:t>
            </w:r>
          </w:p>
        </w:tc>
      </w:tr>
      <w:tr w:rsidR="00635EEB" w:rsidRPr="00635EEB" w:rsidTr="00635EEB">
        <w:tc>
          <w:tcPr>
            <w:tcW w:w="27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37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" w:after="0" w:line="247" w:lineRule="auto"/>
              <w:ind w:right="49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Подготовка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кадрового</w:t>
            </w:r>
            <w:r w:rsidRPr="00635EEB">
              <w:rPr>
                <w:rFonts w:ascii="Times New Roman" w:eastAsia="DejaVu Sans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состава для реализации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1223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ind w:right="15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Курсы</w:t>
            </w:r>
            <w:r w:rsidRPr="00635EEB">
              <w:rPr>
                <w:rFonts w:ascii="Times New Roman" w:eastAsia="DejaVu Sans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повышения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квалификации.</w:t>
            </w:r>
          </w:p>
        </w:tc>
        <w:tc>
          <w:tcPr>
            <w:tcW w:w="104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after="0" w:line="210" w:lineRule="atLeast"/>
              <w:ind w:right="4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Организационно- педагогические ресурсы, материально- техническое обеспечение образовательной организации, методическое сопровождение.</w:t>
            </w:r>
          </w:p>
        </w:tc>
        <w:tc>
          <w:tcPr>
            <w:tcW w:w="1302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Развитие профессиональных компетенций.</w:t>
            </w:r>
          </w:p>
        </w:tc>
      </w:tr>
      <w:tr w:rsidR="00635EEB" w:rsidRPr="00635EEB" w:rsidTr="00635EEB">
        <w:tc>
          <w:tcPr>
            <w:tcW w:w="27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7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ind w:right="15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Апробация и внедрение</w:t>
            </w:r>
            <w:r w:rsidRPr="00635EEB">
              <w:rPr>
                <w:rFonts w:ascii="Times New Roman" w:eastAsia="DejaVu Sans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модели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информационно- образовательного сервиса.</w:t>
            </w:r>
          </w:p>
        </w:tc>
        <w:tc>
          <w:tcPr>
            <w:tcW w:w="1223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3" w:after="0" w:line="247" w:lineRule="auto"/>
              <w:ind w:right="88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Отбор информационно- образовательных сервисов.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Разработка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архитектуры и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содержания инновационного образовательного</w:t>
            </w: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02" w:lineRule="exact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сервиса.</w:t>
            </w:r>
          </w:p>
        </w:tc>
        <w:tc>
          <w:tcPr>
            <w:tcW w:w="104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15" w:after="0" w:line="247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Материально- техническое обеспечение образовательной организации, методическое сопровождение.</w:t>
            </w:r>
          </w:p>
        </w:tc>
        <w:tc>
          <w:tcPr>
            <w:tcW w:w="1302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ind w:right="736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Внедрение информационно- образовательного сервиса.</w:t>
            </w:r>
          </w:p>
        </w:tc>
      </w:tr>
      <w:tr w:rsidR="00635EEB" w:rsidRPr="00635EEB" w:rsidTr="00635EEB">
        <w:tc>
          <w:tcPr>
            <w:tcW w:w="27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ind w:right="49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Мониторинг реализации образовательного проекта.</w:t>
            </w:r>
          </w:p>
        </w:tc>
        <w:tc>
          <w:tcPr>
            <w:tcW w:w="1223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7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ind w:right="15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Проведение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анализа по критериям и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показателям качества реализации инновационного проекта.</w:t>
            </w:r>
          </w:p>
        </w:tc>
        <w:tc>
          <w:tcPr>
            <w:tcW w:w="104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15" w:after="0" w:line="247" w:lineRule="auto"/>
              <w:ind w:right="4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Организационно- педагогические ресурсы, материально- техническое обеспечение образовательной организации, методическое сопровождение сетевых партнеров.</w:t>
            </w:r>
          </w:p>
        </w:tc>
        <w:tc>
          <w:tcPr>
            <w:tcW w:w="1302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after="0" w:line="210" w:lineRule="atLeast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Чек-лист о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промежуточных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результатах</w:t>
            </w:r>
            <w:r w:rsidRPr="00635EEB">
              <w:rPr>
                <w:rFonts w:ascii="Times New Roman" w:eastAsia="DejaVu Sans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реализации проекта по организации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инженерных классов</w:t>
            </w:r>
            <w:r w:rsidRPr="00635EEB">
              <w:rPr>
                <w:rFonts w:ascii="Times New Roman" w:eastAsia="DejaVu Sans" w:hAnsi="Times New Roman" w:cs="Times New Roman"/>
                <w:spacing w:val="-8"/>
                <w:sz w:val="24"/>
                <w:szCs w:val="24"/>
              </w:rPr>
              <w:t xml:space="preserve">.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Корректировка проекта, внесение изменений в программу реализации (по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необходимости).</w:t>
            </w:r>
          </w:p>
        </w:tc>
      </w:tr>
      <w:tr w:rsidR="00635EEB" w:rsidRPr="00635EEB" w:rsidTr="00635EEB">
        <w:tc>
          <w:tcPr>
            <w:tcW w:w="27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after="0" w:line="210" w:lineRule="atLeast"/>
              <w:ind w:right="49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Организация на базе школы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муниципальной </w:t>
            </w:r>
            <w:proofErr w:type="spellStart"/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стажировочной</w:t>
            </w:r>
            <w:proofErr w:type="spellEnd"/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площадки для руководителей</w:t>
            </w:r>
            <w:r w:rsidRPr="00635EEB">
              <w:rPr>
                <w:rFonts w:ascii="Times New Roman" w:eastAsia="DejaVu Sans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и учителей ОУ по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проблемам организации инженерного образования.</w:t>
            </w:r>
          </w:p>
        </w:tc>
        <w:tc>
          <w:tcPr>
            <w:tcW w:w="1223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15" w:after="0" w:line="247" w:lineRule="auto"/>
              <w:ind w:right="15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Методом анкетирования определить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проблемное</w:t>
            </w:r>
            <w:r w:rsidRPr="00635EEB">
              <w:rPr>
                <w:rFonts w:ascii="Times New Roman" w:eastAsia="DejaVu Sans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поле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.</w:t>
            </w: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ind w:right="15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Разработать Рабочую программу </w:t>
            </w:r>
            <w:proofErr w:type="spellStart"/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стажировочной</w:t>
            </w:r>
            <w:proofErr w:type="spellEnd"/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 площадки.</w:t>
            </w:r>
          </w:p>
        </w:tc>
        <w:tc>
          <w:tcPr>
            <w:tcW w:w="104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15" w:after="0" w:line="247" w:lineRule="auto"/>
              <w:ind w:right="4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Организационно- педагогические ресурсы, материально- техническое обеспечение образовательной организации</w:t>
            </w:r>
          </w:p>
        </w:tc>
        <w:tc>
          <w:tcPr>
            <w:tcW w:w="1302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37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" w:after="0" w:line="247" w:lineRule="auto"/>
              <w:ind w:right="736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Программа </w:t>
            </w:r>
            <w:proofErr w:type="spellStart"/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стажировочной</w:t>
            </w:r>
            <w:proofErr w:type="spellEnd"/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площадки как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методический инструмент.</w:t>
            </w:r>
          </w:p>
        </w:tc>
      </w:tr>
      <w:tr w:rsidR="00635EEB" w:rsidRPr="00635EEB" w:rsidTr="00635EEB">
        <w:tc>
          <w:tcPr>
            <w:tcW w:w="27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33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ind w:right="49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Общественно- педагогическая экспертиза инновационных продуктов.</w:t>
            </w:r>
          </w:p>
        </w:tc>
        <w:tc>
          <w:tcPr>
            <w:tcW w:w="1223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37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" w:after="0" w:line="247" w:lineRule="auto"/>
              <w:ind w:right="15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Подготовка стендового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доклада,</w:t>
            </w:r>
            <w:r w:rsidRPr="00635EEB">
              <w:rPr>
                <w:rFonts w:ascii="Times New Roman" w:eastAsia="DejaVu Sans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макета для</w:t>
            </w:r>
            <w:r w:rsidRPr="00635EEB">
              <w:rPr>
                <w:rFonts w:ascii="Times New Roman" w:eastAsia="DejaVu Sans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публикации.</w:t>
            </w:r>
          </w:p>
        </w:tc>
        <w:tc>
          <w:tcPr>
            <w:tcW w:w="104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after="0" w:line="210" w:lineRule="atLeast"/>
              <w:ind w:right="4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lastRenderedPageBreak/>
              <w:t xml:space="preserve">Организационно- педагогические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lastRenderedPageBreak/>
              <w:t>ресурсы, материально- техническое обеспечение образовательной организации, методическое сопровождение сетевых партнеров.</w:t>
            </w:r>
          </w:p>
        </w:tc>
        <w:tc>
          <w:tcPr>
            <w:tcW w:w="1302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Диссеминация инновационного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педагогического</w:t>
            </w:r>
            <w:r w:rsidRPr="00635EEB">
              <w:rPr>
                <w:rFonts w:ascii="Times New Roman" w:eastAsia="DejaVu Sans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опыта.</w:t>
            </w:r>
          </w:p>
        </w:tc>
      </w:tr>
      <w:tr w:rsidR="00635EEB" w:rsidRPr="00635EEB" w:rsidTr="00635EEB">
        <w:tc>
          <w:tcPr>
            <w:tcW w:w="27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5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15" w:after="0" w:line="247" w:lineRule="auto"/>
              <w:ind w:right="49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Организация и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проведение олимпиад,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конкурсов, конференций</w:t>
            </w:r>
          </w:p>
        </w:tc>
        <w:tc>
          <w:tcPr>
            <w:tcW w:w="1223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3" w:after="0" w:line="247" w:lineRule="auto"/>
              <w:ind w:right="15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Разработка методических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рекомендаций</w:t>
            </w:r>
            <w:r w:rsidRPr="00635EEB">
              <w:rPr>
                <w:rFonts w:ascii="Times New Roman" w:eastAsia="DejaVu Sans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по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предметным направлениям.</w:t>
            </w: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after="0" w:line="210" w:lineRule="atLeast"/>
              <w:ind w:right="4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Организационно- педагогические ресурсы, материально- техническое обеспечение образовательной организации.</w:t>
            </w:r>
          </w:p>
        </w:tc>
        <w:tc>
          <w:tcPr>
            <w:tcW w:w="1302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Получение независимой оценки качества по профильным предметам.</w:t>
            </w:r>
          </w:p>
        </w:tc>
      </w:tr>
      <w:tr w:rsidR="00635EEB" w:rsidRPr="00635EEB" w:rsidTr="00635EEB">
        <w:tc>
          <w:tcPr>
            <w:tcW w:w="27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1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ind w:right="49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Организация</w:t>
            </w:r>
            <w:r w:rsidRPr="00635EEB">
              <w:rPr>
                <w:rFonts w:ascii="Times New Roman" w:eastAsia="DejaVu Sans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и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проведение проблемных </w:t>
            </w:r>
            <w:proofErr w:type="spellStart"/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вебинаров</w:t>
            </w:r>
            <w:proofErr w:type="spellEnd"/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, семинаров, круглых столов, практикумов для педагогов региона.</w:t>
            </w: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ind w:right="49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after="0" w:line="210" w:lineRule="atLeast"/>
              <w:ind w:right="25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Разработка программ семинаров, практикумов, круглых столов, определение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платформы для их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проведения,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размещение на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сайте информационных </w:t>
            </w:r>
            <w:r w:rsidRPr="00635EEB">
              <w:rPr>
                <w:rFonts w:ascii="Times New Roman" w:eastAsia="DejaVu Sans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презентационных материалов.</w:t>
            </w:r>
          </w:p>
        </w:tc>
        <w:tc>
          <w:tcPr>
            <w:tcW w:w="1047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ind w:right="4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Организационно- педагогические ресурсы, материально- техническое обеспечение образовательной организации, методическое сопровождение.</w:t>
            </w:r>
          </w:p>
        </w:tc>
        <w:tc>
          <w:tcPr>
            <w:tcW w:w="1302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37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" w:after="0" w:line="247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Повышение эффективности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реализации проекта.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Диссеминация инновационного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педагогического</w:t>
            </w:r>
            <w:r w:rsidRPr="00635EEB">
              <w:rPr>
                <w:rFonts w:ascii="Times New Roman" w:eastAsia="DejaVu Sans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опыта.</w:t>
            </w:r>
          </w:p>
        </w:tc>
      </w:tr>
      <w:tr w:rsidR="00635EEB" w:rsidRPr="00635EEB" w:rsidTr="00635EEB">
        <w:tc>
          <w:tcPr>
            <w:tcW w:w="27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after="0" w:line="210" w:lineRule="atLeast"/>
              <w:ind w:right="63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Мониторинг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реализации и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удовлетворенности участников образовательного проекта результатами реализации проекта.</w:t>
            </w:r>
          </w:p>
        </w:tc>
        <w:tc>
          <w:tcPr>
            <w:tcW w:w="1223" w:type="pct"/>
            <w:tcBorders>
              <w:bottom w:val="single" w:sz="4" w:space="0" w:color="auto"/>
            </w:tcBorders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15" w:after="0" w:line="247" w:lineRule="auto"/>
              <w:ind w:right="15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Проведение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анализа по критериям и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показателям качества реализации инновационного проекта.</w:t>
            </w:r>
          </w:p>
        </w:tc>
        <w:tc>
          <w:tcPr>
            <w:tcW w:w="1047" w:type="pct"/>
            <w:tcBorders>
              <w:bottom w:val="single" w:sz="4" w:space="0" w:color="auto"/>
            </w:tcBorders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Организационно- педагогические ресурсы.</w:t>
            </w:r>
          </w:p>
        </w:tc>
        <w:tc>
          <w:tcPr>
            <w:tcW w:w="1302" w:type="pct"/>
            <w:tcBorders>
              <w:bottom w:val="single" w:sz="4" w:space="0" w:color="auto"/>
            </w:tcBorders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ind w:right="37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Статистические данные по результатам мониторинга. Получение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объективной</w:t>
            </w:r>
            <w:r w:rsidRPr="00635EEB">
              <w:rPr>
                <w:rFonts w:ascii="Times New Roman" w:eastAsia="DejaVu Sans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информации об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эффективности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реализованного</w:t>
            </w:r>
            <w:r w:rsidRPr="00635EEB">
              <w:rPr>
                <w:rFonts w:ascii="Times New Roman" w:eastAsia="DejaVu Sans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проекта.</w:t>
            </w:r>
          </w:p>
        </w:tc>
      </w:tr>
      <w:tr w:rsidR="00635EEB" w:rsidRPr="00635EEB" w:rsidTr="00635EEB">
        <w:tc>
          <w:tcPr>
            <w:tcW w:w="27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ind w:right="15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Представление результатов реализации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проекта на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региональном уровне.</w:t>
            </w:r>
          </w:p>
        </w:tc>
        <w:tc>
          <w:tcPr>
            <w:tcW w:w="1223" w:type="pct"/>
            <w:tcBorders>
              <w:bottom w:val="single" w:sz="4" w:space="0" w:color="auto"/>
            </w:tcBorders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37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" w:after="0" w:line="247" w:lineRule="auto"/>
              <w:ind w:right="15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Подготовка стендового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доклада,</w:t>
            </w:r>
            <w:r w:rsidRPr="00635EEB">
              <w:rPr>
                <w:rFonts w:ascii="Times New Roman" w:eastAsia="DejaVu Sans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макета для</w:t>
            </w:r>
            <w:r w:rsidRPr="00635EEB">
              <w:rPr>
                <w:rFonts w:ascii="Times New Roman" w:eastAsia="DejaVu Sans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публикации.</w:t>
            </w:r>
          </w:p>
        </w:tc>
        <w:tc>
          <w:tcPr>
            <w:tcW w:w="1047" w:type="pct"/>
            <w:tcBorders>
              <w:bottom w:val="single" w:sz="4" w:space="0" w:color="auto"/>
            </w:tcBorders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3" w:after="0" w:line="247" w:lineRule="auto"/>
              <w:ind w:right="4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Организационно- педагогические ресурсы, материально- техническое обеспечение образовательной организации</w:t>
            </w:r>
          </w:p>
        </w:tc>
        <w:tc>
          <w:tcPr>
            <w:tcW w:w="1302" w:type="pct"/>
            <w:tcBorders>
              <w:bottom w:val="single" w:sz="4" w:space="0" w:color="auto"/>
            </w:tcBorders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after="0" w:line="247" w:lineRule="auto"/>
              <w:ind w:right="27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Диссеминация инновационного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педагогического</w:t>
            </w:r>
            <w:r w:rsidRPr="00635EEB">
              <w:rPr>
                <w:rFonts w:ascii="Times New Roman" w:eastAsia="DejaVu Sans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опыта.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Внедрение инновационных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продуктов в практику </w:t>
            </w:r>
            <w:r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деятельности образовательных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организаций</w:t>
            </w:r>
            <w:r w:rsidRPr="00635EEB">
              <w:rPr>
                <w:rFonts w:ascii="Times New Roman" w:eastAsia="DejaVu Sans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>в</w:t>
            </w:r>
            <w:r w:rsidRPr="00635EEB">
              <w:rPr>
                <w:rFonts w:ascii="Times New Roman" w:eastAsia="DejaVu Sans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Томской </w:t>
            </w:r>
            <w:r w:rsidRPr="00635EEB"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</w:tbl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PT Astra Serif" w:eastAsia="Times New Roman" w:hAnsi="PT Astra Serif" w:cs="Times New Roman"/>
          <w:b/>
          <w:color w:val="000000"/>
          <w:spacing w:val="-1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b/>
          <w:color w:val="000000"/>
          <w:spacing w:val="-7"/>
          <w:sz w:val="24"/>
          <w:szCs w:val="24"/>
          <w:lang w:eastAsia="ru-RU"/>
        </w:rPr>
        <w:t xml:space="preserve">Кадровое обеспечение реализации </w:t>
      </w:r>
      <w:r w:rsidRPr="00635EEB">
        <w:rPr>
          <w:rFonts w:ascii="PT Astra Serif" w:eastAsia="Times New Roman" w:hAnsi="PT Astra Serif" w:cs="Times New Roman"/>
          <w:b/>
          <w:color w:val="000000"/>
          <w:spacing w:val="-1"/>
          <w:sz w:val="24"/>
          <w:szCs w:val="24"/>
          <w:lang w:eastAsia="ru-RU"/>
        </w:rPr>
        <w:t xml:space="preserve">проекта (программы)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785"/>
        <w:gridCol w:w="2161"/>
        <w:gridCol w:w="2957"/>
        <w:gridCol w:w="1914"/>
      </w:tblGrid>
      <w:tr w:rsidR="00635EEB" w:rsidRPr="00635EEB" w:rsidTr="006716F3">
        <w:tc>
          <w:tcPr>
            <w:tcW w:w="28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5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специалиста</w:t>
            </w:r>
          </w:p>
        </w:tc>
        <w:tc>
          <w:tcPr>
            <w:tcW w:w="1156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Место работы, должность, ученая степень, ученое </w:t>
            </w: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звание специалиста </w:t>
            </w: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58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Опыт работы специалиста в международных, федеральных и региональных и муниципальных проектах в сфере образования </w:t>
            </w: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и науки за последние 3 года</w:t>
            </w:r>
          </w:p>
        </w:tc>
        <w:tc>
          <w:tcPr>
            <w:tcW w:w="102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Функции специалиста в рамках реализации </w:t>
            </w: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проекта (программы)</w:t>
            </w:r>
          </w:p>
        </w:tc>
      </w:tr>
      <w:tr w:rsidR="00635EEB" w:rsidRPr="00635EEB" w:rsidTr="006716F3">
        <w:tc>
          <w:tcPr>
            <w:tcW w:w="28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Меньшикова Татьяна Викторовна</w:t>
            </w:r>
          </w:p>
        </w:tc>
        <w:tc>
          <w:tcPr>
            <w:tcW w:w="1156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МОУ «СОШ №5»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82" w:type="pct"/>
          </w:tcPr>
          <w:p w:rsidR="00635EEB" w:rsidRPr="00635EEB" w:rsidRDefault="00635EEB" w:rsidP="00635EE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Областное государственное бюджетное образовательное учреждение Томский региональный центр развития талантов «Пульсар»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Calibri" w:hAnsi="PT Astra Serif" w:cs="Times New Roman"/>
                <w:sz w:val="24"/>
                <w:szCs w:val="24"/>
              </w:rPr>
              <w:t>Межмуниципальный центр по работе с одаренными детьми ММЦ «5+»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635EEB" w:rsidRPr="00635EEB" w:rsidRDefault="006716F3" w:rsidP="00635EEB">
            <w:pPr>
              <w:widowControl w:val="0"/>
              <w:autoSpaceDE w:val="0"/>
              <w:autoSpaceDN w:val="0"/>
              <w:spacing w:before="115" w:after="0" w:line="247" w:lineRule="auto"/>
              <w:ind w:right="15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>Контроль</w:t>
            </w:r>
            <w:r w:rsidR="00635EEB" w:rsidRPr="00635EEB"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  <w:t xml:space="preserve"> реализации инновационного проекта.</w:t>
            </w:r>
          </w:p>
        </w:tc>
      </w:tr>
      <w:tr w:rsidR="00635EEB" w:rsidRPr="00635EEB" w:rsidTr="006716F3">
        <w:tc>
          <w:tcPr>
            <w:tcW w:w="28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Монина Марина Ивановна</w:t>
            </w:r>
          </w:p>
        </w:tc>
        <w:tc>
          <w:tcPr>
            <w:tcW w:w="1156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МОУ «СОШ №5»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582" w:type="pct"/>
          </w:tcPr>
          <w:p w:rsidR="00635EEB" w:rsidRPr="00635EEB" w:rsidRDefault="00635EEB" w:rsidP="00635EE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Областное государственное бюджетное образовательное учреждение Томский региональный центр развития талантов «Пульсар»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Calibri" w:hAnsi="PT Astra Serif" w:cs="Times New Roman"/>
                <w:sz w:val="24"/>
                <w:szCs w:val="24"/>
              </w:rPr>
              <w:t>Межмуниципальный центр по работе с одаренными детьми ММЦ «5+»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635EEB" w:rsidRPr="00635EEB" w:rsidRDefault="006716F3" w:rsidP="00635EEB">
            <w:pPr>
              <w:widowControl w:val="0"/>
              <w:autoSpaceDE w:val="0"/>
              <w:autoSpaceDN w:val="0"/>
              <w:spacing w:before="115" w:after="0" w:line="247" w:lineRule="auto"/>
              <w:ind w:right="15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1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Проведение </w:t>
            </w:r>
            <w:r w:rsidRPr="0067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 по критериям и </w:t>
            </w:r>
            <w:r w:rsidRPr="00671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показателям качества реализации инновационного проекта. Подведение промежуточных итогов реализации проекта (программы)</w:t>
            </w:r>
          </w:p>
        </w:tc>
      </w:tr>
      <w:tr w:rsidR="00635EEB" w:rsidRPr="00635EEB" w:rsidTr="006716F3">
        <w:tc>
          <w:tcPr>
            <w:tcW w:w="28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Кусаинова</w:t>
            </w:r>
            <w:proofErr w:type="spellEnd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Алтын </w:t>
            </w: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Шаймуратовна</w:t>
            </w:r>
            <w:proofErr w:type="spellEnd"/>
          </w:p>
        </w:tc>
        <w:tc>
          <w:tcPr>
            <w:tcW w:w="1156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МОУ «СОШ №5»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582" w:type="pct"/>
          </w:tcPr>
          <w:p w:rsidR="00635EEB" w:rsidRPr="00635EEB" w:rsidRDefault="00635EEB" w:rsidP="00635EE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Областное государственное бюджетное образовательное учреждение Томский региональный центр развития талантов «Пульсар»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Calibri" w:hAnsi="PT Astra Serif" w:cs="Times New Roman"/>
                <w:sz w:val="24"/>
                <w:szCs w:val="24"/>
              </w:rPr>
              <w:t>Межмуниципальный центр по работе с одаренными детьми ММЦ «5+»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635EEB" w:rsidRPr="00635EEB" w:rsidRDefault="006716F3" w:rsidP="00635EEB">
            <w:pPr>
              <w:widowControl w:val="0"/>
              <w:autoSpaceDE w:val="0"/>
              <w:autoSpaceDN w:val="0"/>
              <w:spacing w:before="115" w:after="0" w:line="247" w:lineRule="auto"/>
              <w:ind w:right="15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1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Проведение </w:t>
            </w:r>
            <w:r w:rsidRPr="0067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 по критериям и </w:t>
            </w:r>
            <w:r w:rsidRPr="00671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показателям качества реализации инновационного проекта. Подведение промежуточных итогов реализации проекта (программы)</w:t>
            </w:r>
          </w:p>
        </w:tc>
      </w:tr>
      <w:tr w:rsidR="006716F3" w:rsidRPr="00635EEB" w:rsidTr="006716F3">
        <w:tc>
          <w:tcPr>
            <w:tcW w:w="283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55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Полина Мария Сергеевна</w:t>
            </w:r>
          </w:p>
        </w:tc>
        <w:tc>
          <w:tcPr>
            <w:tcW w:w="1156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МОУ «СОШ №5»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582" w:type="pct"/>
          </w:tcPr>
          <w:p w:rsidR="006716F3" w:rsidRPr="00635EEB" w:rsidRDefault="006716F3" w:rsidP="006716F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Областное государственное бюджетное образовательное учреждение Томский региональный центр развития талантов «Пульсар»</w:t>
            </w:r>
          </w:p>
          <w:p w:rsidR="006716F3" w:rsidRPr="00635EEB" w:rsidRDefault="006716F3" w:rsidP="006716F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Calibri" w:hAnsi="PT Astra Serif" w:cs="Times New Roman"/>
                <w:sz w:val="24"/>
                <w:szCs w:val="24"/>
              </w:rPr>
              <w:t>Межмуниципальный центр по работе с одаренными детьми ММЦ «5+»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6716F3" w:rsidRPr="00635EEB" w:rsidRDefault="006716F3" w:rsidP="006716F3">
            <w:pPr>
              <w:widowControl w:val="0"/>
              <w:autoSpaceDE w:val="0"/>
              <w:autoSpaceDN w:val="0"/>
              <w:spacing w:before="115" w:after="0" w:line="247" w:lineRule="auto"/>
              <w:ind w:right="15"/>
              <w:rPr>
                <w:rFonts w:ascii="Times New Roman" w:eastAsia="DejaVu Sans" w:hAnsi="Times New Roman" w:cs="Times New Roman"/>
                <w:spacing w:val="-2"/>
                <w:sz w:val="24"/>
                <w:szCs w:val="24"/>
              </w:rPr>
            </w:pPr>
            <w:r w:rsidRPr="00671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Проведение </w:t>
            </w:r>
            <w:r w:rsidRPr="0067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 по критериям и </w:t>
            </w:r>
            <w:r w:rsidRPr="00671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показателям качества реализации инновационного проекта. Подведение промежуточных итогов реализации проекта (программы)</w:t>
            </w:r>
          </w:p>
        </w:tc>
      </w:tr>
      <w:tr w:rsidR="006716F3" w:rsidRPr="00635EEB" w:rsidTr="006716F3">
        <w:tc>
          <w:tcPr>
            <w:tcW w:w="283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5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Ирназарова</w:t>
            </w:r>
            <w:proofErr w:type="spellEnd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1156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МОУ «СОШ №5», учитель английского языка, заместитель директора по УВР (по совместительству)</w:t>
            </w:r>
          </w:p>
        </w:tc>
        <w:tc>
          <w:tcPr>
            <w:tcW w:w="1582" w:type="pct"/>
          </w:tcPr>
          <w:p w:rsidR="006716F3" w:rsidRPr="00635EEB" w:rsidRDefault="006716F3" w:rsidP="006716F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Областное государственное бюджетное образовательное учреждение Томский региональный центр развития талантов «Пульсар»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Calibri" w:hAnsi="PT Astra Serif" w:cs="Times New Roman"/>
                <w:sz w:val="24"/>
                <w:szCs w:val="24"/>
              </w:rPr>
              <w:t>Межмуниципальный центр по работе с одаренными детьми ММЦ «5+»</w:t>
            </w:r>
          </w:p>
        </w:tc>
        <w:tc>
          <w:tcPr>
            <w:tcW w:w="1024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участников инновационного проекта, проведение методических мероприятий для педагогов</w:t>
            </w:r>
          </w:p>
        </w:tc>
      </w:tr>
      <w:tr w:rsidR="006716F3" w:rsidRPr="00635EEB" w:rsidTr="006716F3">
        <w:tc>
          <w:tcPr>
            <w:tcW w:w="283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5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Гребенникова Елена Викторовна</w:t>
            </w:r>
          </w:p>
        </w:tc>
        <w:tc>
          <w:tcPr>
            <w:tcW w:w="1156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МОУ СОШ №5 учитель начальных классов, педагог дополнительного </w:t>
            </w: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образоваения</w:t>
            </w:r>
            <w:proofErr w:type="spellEnd"/>
          </w:p>
        </w:tc>
        <w:tc>
          <w:tcPr>
            <w:tcW w:w="1582" w:type="pct"/>
          </w:tcPr>
          <w:p w:rsidR="006716F3" w:rsidRPr="00635EEB" w:rsidRDefault="006716F3" w:rsidP="006716F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Областное государственное бюджетное образовательное учреждение Томский региональный центр развития талантов «Пульсар»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35EEB">
              <w:rPr>
                <w:rFonts w:ascii="PT Astra Serif" w:eastAsia="Calibri" w:hAnsi="PT Astra Serif" w:cs="Times New Roman"/>
                <w:sz w:val="24"/>
                <w:szCs w:val="24"/>
              </w:rPr>
              <w:t>Межмуниципальный центр по работе с одаренными детьми ММЦ «5+»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Национальный проект «Образование»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Федеральный проект «Успех каждого ребенка»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Типовая модель создания новых мест для дополнительного образования детей технической направленности «</w:t>
            </w: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Мейкер</w:t>
            </w:r>
            <w:proofErr w:type="spellEnd"/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Разработка, реализация инновационного проекта. Проведение занятий внеурочной деятельности, педагог наставник.</w:t>
            </w:r>
          </w:p>
        </w:tc>
      </w:tr>
      <w:tr w:rsidR="006716F3" w:rsidRPr="00635EEB" w:rsidTr="006716F3">
        <w:tc>
          <w:tcPr>
            <w:tcW w:w="283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55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Дурынина</w:t>
            </w:r>
            <w:proofErr w:type="spellEnd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Оксана Борисовна</w:t>
            </w:r>
          </w:p>
        </w:tc>
        <w:tc>
          <w:tcPr>
            <w:tcW w:w="1156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МОУ СОШ №5 учитель начальных классов, педагог дополнительного </w:t>
            </w: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образоваения</w:t>
            </w:r>
            <w:proofErr w:type="spellEnd"/>
          </w:p>
        </w:tc>
        <w:tc>
          <w:tcPr>
            <w:tcW w:w="1582" w:type="pct"/>
          </w:tcPr>
          <w:p w:rsidR="006716F3" w:rsidRPr="00635EEB" w:rsidRDefault="006716F3" w:rsidP="006716F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Областное государственное бюджетное образовательное учреждение Томский региональный центр развития талантов «Пульсар»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35EEB">
              <w:rPr>
                <w:rFonts w:ascii="PT Astra Serif" w:eastAsia="Calibri" w:hAnsi="PT Astra Serif" w:cs="Times New Roman"/>
                <w:sz w:val="24"/>
                <w:szCs w:val="24"/>
              </w:rPr>
              <w:t>Межмуниципальный центр по работе с одаренными детьми ММЦ «5+»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Национальный проект «Образование»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Федеральный проект «Успех каждого ребенка»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Типовая модель создания новых мест для дополнительного образования детей технической направленности «</w:t>
            </w: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Мейкер</w:t>
            </w:r>
            <w:proofErr w:type="spellEnd"/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4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Разработка, реализация инновационного проекта. Проведение занятий внеурочной деятельности, педагог наставник.</w:t>
            </w:r>
          </w:p>
        </w:tc>
      </w:tr>
      <w:tr w:rsidR="006716F3" w:rsidRPr="00635EEB" w:rsidTr="006716F3">
        <w:tc>
          <w:tcPr>
            <w:tcW w:w="283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5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Голенько Людмила Петровна</w:t>
            </w:r>
          </w:p>
        </w:tc>
        <w:tc>
          <w:tcPr>
            <w:tcW w:w="1156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МОУ СОШ №5 учитель начальных классов</w:t>
            </w:r>
          </w:p>
        </w:tc>
        <w:tc>
          <w:tcPr>
            <w:tcW w:w="1582" w:type="pct"/>
          </w:tcPr>
          <w:p w:rsidR="006716F3" w:rsidRPr="00635EEB" w:rsidRDefault="006716F3" w:rsidP="006716F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Областное государственное бюджетное образовательное учреждение Томский региональный центр развития талантов «Пульсар»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35EEB">
              <w:rPr>
                <w:rFonts w:ascii="PT Astra Serif" w:eastAsia="Calibri" w:hAnsi="PT Astra Serif" w:cs="Times New Roman"/>
                <w:sz w:val="24"/>
                <w:szCs w:val="24"/>
              </w:rPr>
              <w:t>Межмуниципальный центр по работе с одаренными детьми ММЦ «5+»</w:t>
            </w:r>
          </w:p>
        </w:tc>
        <w:tc>
          <w:tcPr>
            <w:tcW w:w="1024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Разработка, реализация инновационного проекта. Проведение занятий внеурочной деятельности, педагог наставник.</w:t>
            </w:r>
          </w:p>
        </w:tc>
      </w:tr>
      <w:tr w:rsidR="006716F3" w:rsidRPr="00635EEB" w:rsidTr="006716F3">
        <w:tc>
          <w:tcPr>
            <w:tcW w:w="283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5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Чувандейкина</w:t>
            </w:r>
            <w:proofErr w:type="spellEnd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1156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МОУ СОШ №5 учитель начальных классов, педагог дополнительного </w:t>
            </w: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образоваения</w:t>
            </w:r>
            <w:proofErr w:type="spellEnd"/>
          </w:p>
        </w:tc>
        <w:tc>
          <w:tcPr>
            <w:tcW w:w="1582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Федеральная инновационная площадка ФГУ ФМЦ НИИСИ РАН «Апробация и внедрение основ алгоритмизации и программирования для дошкольников и начальной школы в ЦОС «</w:t>
            </w:r>
            <w:proofErr w:type="spellStart"/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ПиктоМир</w:t>
            </w:r>
            <w:proofErr w:type="spellEnd"/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ПиктоМирК</w:t>
            </w:r>
            <w:proofErr w:type="spellEnd"/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4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Разработка, реализация инновационного проекта. Проведение занятий внеурочной деятельности, педагог наставник.</w:t>
            </w:r>
          </w:p>
        </w:tc>
      </w:tr>
      <w:tr w:rsidR="006716F3" w:rsidRPr="00635EEB" w:rsidTr="006716F3">
        <w:tc>
          <w:tcPr>
            <w:tcW w:w="283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5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Голещихина</w:t>
            </w:r>
            <w:proofErr w:type="spellEnd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1156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МОУ СОШ №5 учитель труда (технологии), педагог дополнительного </w:t>
            </w: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образоваения</w:t>
            </w:r>
            <w:proofErr w:type="spellEnd"/>
          </w:p>
        </w:tc>
        <w:tc>
          <w:tcPr>
            <w:tcW w:w="1582" w:type="pct"/>
          </w:tcPr>
          <w:p w:rsidR="006716F3" w:rsidRPr="00635EEB" w:rsidRDefault="006716F3" w:rsidP="006716F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Областное государственное бюджетное образовательное учреждение Томский региональный центр </w:t>
            </w: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развития талантов «Пульсар»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35EEB">
              <w:rPr>
                <w:rFonts w:ascii="PT Astra Serif" w:eastAsia="Calibri" w:hAnsi="PT Astra Serif" w:cs="Times New Roman"/>
                <w:sz w:val="24"/>
                <w:szCs w:val="24"/>
              </w:rPr>
              <w:t>Межмуниципальный центр по работе с одаренными детьми ММЦ «5+»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5E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 ДЛЯ ОДАРЕННЫХ ДЕТЕЙ</w:t>
            </w:r>
          </w:p>
          <w:p w:rsidR="006716F3" w:rsidRPr="00635EEB" w:rsidRDefault="006716F3" w:rsidP="006716F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5E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«КВАНТ»</w:t>
            </w:r>
          </w:p>
          <w:p w:rsidR="006716F3" w:rsidRPr="00635EEB" w:rsidRDefault="006716F3" w:rsidP="006716F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5E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Направленность: техническая</w:t>
            </w:r>
          </w:p>
        </w:tc>
        <w:tc>
          <w:tcPr>
            <w:tcW w:w="1024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Разработка, реализация инновационного проекта. Проведение занятий внеурочной </w:t>
            </w: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деятельности, педагог наставник.</w:t>
            </w:r>
          </w:p>
        </w:tc>
      </w:tr>
      <w:tr w:rsidR="006716F3" w:rsidRPr="00635EEB" w:rsidTr="006716F3">
        <w:tc>
          <w:tcPr>
            <w:tcW w:w="283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55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Вольская</w:t>
            </w:r>
            <w:proofErr w:type="spellEnd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Оксана Борисовна</w:t>
            </w:r>
          </w:p>
        </w:tc>
        <w:tc>
          <w:tcPr>
            <w:tcW w:w="1156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МОУ СОШ №5 учитель физики, педагог дополнительного </w:t>
            </w: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образоваения</w:t>
            </w:r>
            <w:proofErr w:type="spellEnd"/>
          </w:p>
        </w:tc>
        <w:tc>
          <w:tcPr>
            <w:tcW w:w="1582" w:type="pct"/>
          </w:tcPr>
          <w:p w:rsidR="006716F3" w:rsidRPr="00635EEB" w:rsidRDefault="006716F3" w:rsidP="006716F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Областное государственное бюджетное образовательное учреждение Томский региональный центр развития талантов «Пульсар»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35EEB">
              <w:rPr>
                <w:rFonts w:ascii="PT Astra Serif" w:eastAsia="Calibri" w:hAnsi="PT Astra Serif" w:cs="Times New Roman"/>
                <w:sz w:val="24"/>
                <w:szCs w:val="24"/>
              </w:rPr>
              <w:t>Межмуниципальный центр по работе с одаренными детьми ММЦ «5+»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5E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 ДЛЯ ОДАРЕННЫХ ДЕТЕЙ</w:t>
            </w:r>
          </w:p>
          <w:p w:rsidR="006716F3" w:rsidRPr="00635EEB" w:rsidRDefault="006716F3" w:rsidP="006716F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5E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«КВАНТ»</w:t>
            </w:r>
          </w:p>
          <w:p w:rsidR="006716F3" w:rsidRPr="00635EEB" w:rsidRDefault="006716F3" w:rsidP="006716F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5E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Направленность: техническая</w:t>
            </w:r>
          </w:p>
        </w:tc>
        <w:tc>
          <w:tcPr>
            <w:tcW w:w="1024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Разработка, реализация инновационного проекта. Проведение занятий внеурочной деятельности, педагог наставник.</w:t>
            </w:r>
          </w:p>
        </w:tc>
      </w:tr>
      <w:tr w:rsidR="006716F3" w:rsidRPr="00635EEB" w:rsidTr="006716F3">
        <w:tc>
          <w:tcPr>
            <w:tcW w:w="283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5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Булатова Елизавета Владимировна</w:t>
            </w:r>
          </w:p>
        </w:tc>
        <w:tc>
          <w:tcPr>
            <w:tcW w:w="1156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МОУ СОШ №5 учитель информатики, педагог дополнительного </w:t>
            </w: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образоваения</w:t>
            </w:r>
            <w:proofErr w:type="spellEnd"/>
          </w:p>
        </w:tc>
        <w:tc>
          <w:tcPr>
            <w:tcW w:w="1582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Национальный проект «Образование»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Федеральный проект «Успех каждого ребенка»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Типовая модель создания новых мест для дополнительного образования детей технической направленности «</w:t>
            </w: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Мейкер</w:t>
            </w:r>
            <w:proofErr w:type="spellEnd"/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Проведение занятий внеурочной деятельности, педагог наставник</w:t>
            </w:r>
          </w:p>
        </w:tc>
      </w:tr>
      <w:tr w:rsidR="006716F3" w:rsidRPr="00635EEB" w:rsidTr="006716F3">
        <w:tc>
          <w:tcPr>
            <w:tcW w:w="283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5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Трифонова Татьяна Анатольевна</w:t>
            </w:r>
          </w:p>
        </w:tc>
        <w:tc>
          <w:tcPr>
            <w:tcW w:w="1156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МОУ СОШ №5 учитель информатики</w:t>
            </w:r>
          </w:p>
        </w:tc>
        <w:tc>
          <w:tcPr>
            <w:tcW w:w="1582" w:type="pct"/>
          </w:tcPr>
          <w:p w:rsidR="006716F3" w:rsidRPr="00635EEB" w:rsidRDefault="006716F3" w:rsidP="006716F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Областное государственное бюджетное образовательное учреждение Томский региональный центр </w:t>
            </w: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развития талантов «Пульсар»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35EEB">
              <w:rPr>
                <w:rFonts w:ascii="PT Astra Serif" w:eastAsia="Calibri" w:hAnsi="PT Astra Serif" w:cs="Times New Roman"/>
                <w:sz w:val="24"/>
                <w:szCs w:val="24"/>
              </w:rPr>
              <w:t>Межмуниципальный центр по работе с одаренными детьми ММЦ «5+»</w:t>
            </w:r>
          </w:p>
        </w:tc>
        <w:tc>
          <w:tcPr>
            <w:tcW w:w="1024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занятий внеурочной деятельности, педагог наставник</w:t>
            </w:r>
          </w:p>
        </w:tc>
      </w:tr>
      <w:tr w:rsidR="006716F3" w:rsidRPr="00635EEB" w:rsidTr="006716F3">
        <w:tc>
          <w:tcPr>
            <w:tcW w:w="283" w:type="pct"/>
          </w:tcPr>
          <w:p w:rsidR="006716F3" w:rsidRPr="00635EEB" w:rsidRDefault="00924C45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5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Кошелева Вера Валерьевна</w:t>
            </w:r>
          </w:p>
        </w:tc>
        <w:tc>
          <w:tcPr>
            <w:tcW w:w="1156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МОУ СОШ №5 учитель математики</w:t>
            </w:r>
          </w:p>
        </w:tc>
        <w:tc>
          <w:tcPr>
            <w:tcW w:w="1582" w:type="pct"/>
          </w:tcPr>
          <w:p w:rsidR="006716F3" w:rsidRPr="00635EEB" w:rsidRDefault="006716F3" w:rsidP="006716F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Областное государственное бюджетное образовательное учреждение Томский региональный центр развития талантов «Пульсар»</w:t>
            </w:r>
          </w:p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35EEB">
              <w:rPr>
                <w:rFonts w:ascii="PT Astra Serif" w:eastAsia="Calibri" w:hAnsi="PT Astra Serif" w:cs="Times New Roman"/>
                <w:sz w:val="24"/>
                <w:szCs w:val="24"/>
              </w:rPr>
              <w:t>Межмуниципальный центр по работе с одаренными детьми ММЦ «5+»</w:t>
            </w:r>
          </w:p>
        </w:tc>
        <w:tc>
          <w:tcPr>
            <w:tcW w:w="1024" w:type="pct"/>
          </w:tcPr>
          <w:p w:rsidR="006716F3" w:rsidRPr="00635EEB" w:rsidRDefault="006716F3" w:rsidP="00671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Проведение занятий внеурочной деятельности, педагог наставник</w:t>
            </w:r>
          </w:p>
        </w:tc>
      </w:tr>
    </w:tbl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  <w:lang w:eastAsia="ru-RU"/>
        </w:rPr>
      </w:pPr>
    </w:p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Нормативное</w:t>
      </w:r>
      <w:r w:rsidRPr="00635EEB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</w:t>
      </w: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правовое</w:t>
      </w:r>
      <w:r w:rsidRPr="00635EEB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</w:t>
      </w: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обеспечение</w:t>
      </w:r>
      <w:r w:rsidRPr="00635EEB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</w:t>
      </w: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при</w:t>
      </w:r>
      <w:r w:rsidRPr="00635EEB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</w:t>
      </w: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реализации</w:t>
      </w:r>
      <w:r w:rsidRPr="00635EEB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</w:t>
      </w: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проекта (программы)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3314"/>
        <w:gridCol w:w="5540"/>
      </w:tblGrid>
      <w:tr w:rsidR="00635EEB" w:rsidRPr="00635EEB" w:rsidTr="00635EEB">
        <w:tc>
          <w:tcPr>
            <w:tcW w:w="26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нормативного </w:t>
            </w: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правового акта</w:t>
            </w:r>
          </w:p>
        </w:tc>
        <w:tc>
          <w:tcPr>
            <w:tcW w:w="296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Краткое обоснование применения нормативного правового </w:t>
            </w:r>
            <w:r w:rsidRPr="00635EEB">
              <w:rPr>
                <w:rFonts w:ascii="PT Astra Serif" w:eastAsia="Times New Roman" w:hAnsi="PT Astra Serif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акта в рамках реализации </w:t>
            </w: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проекта (программы) организации-соискателя</w:t>
            </w:r>
          </w:p>
        </w:tc>
      </w:tr>
      <w:tr w:rsidR="00635EEB" w:rsidRPr="00635EEB" w:rsidTr="00635EEB">
        <w:tc>
          <w:tcPr>
            <w:tcW w:w="26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273-ФЗ «Об образовании в РФ» </w:t>
            </w:r>
            <w:hyperlink r:id="rId8" w:history="1">
              <w:r w:rsidRPr="00635EEB">
                <w:rPr>
                  <w:rFonts w:ascii="PT Astra Serif" w:eastAsia="Times New Roman" w:hAnsi="PT Astra Serif" w:cs="Times New Roman"/>
                  <w:color w:val="0563C1"/>
                  <w:spacing w:val="-2"/>
                  <w:sz w:val="24"/>
                  <w:szCs w:val="24"/>
                  <w:u w:val="single"/>
                  <w:lang w:eastAsia="ru-RU"/>
                </w:rPr>
                <w:t>https://base.garant.ru/70291362/</w:t>
              </w:r>
            </w:hyperlink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Статья 3. Основные принципы государственной политики и правового регулирования отношений в сфере образования. Государственная политика и правовое регулирование отношений в сфере образования основываются на следующих принципах: 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человека.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Статья 66 п.3: «Среднее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обучающихся, формирование навыков самостоятельной учебной деятельности на основе индивидуализации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обучения и началу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деятельности».</w:t>
            </w:r>
          </w:p>
        </w:tc>
      </w:tr>
      <w:tr w:rsidR="00635EEB" w:rsidRPr="00635EEB" w:rsidTr="00635EEB">
        <w:tc>
          <w:tcPr>
            <w:tcW w:w="26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Государственная программа Российской Федерации "Развитие образования" Стратегические приоритеты в сфере реализации государственной программы </w:t>
            </w: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Российской Федерации "Развитие образования" до 2030 года (в ред. Постановления Правительства РФ от 07.10.2021 № 1701) </w:t>
            </w:r>
            <w:hyperlink r:id="rId9" w:history="1">
              <w:r w:rsidRPr="00635EEB">
                <w:rPr>
                  <w:rFonts w:ascii="PT Astra Serif" w:eastAsia="Times New Roman" w:hAnsi="PT Astra Serif" w:cs="Times New Roman"/>
                  <w:color w:val="0563C1"/>
                  <w:spacing w:val="-2"/>
                  <w:sz w:val="24"/>
                  <w:szCs w:val="24"/>
                  <w:u w:val="single"/>
                  <w:lang w:eastAsia="ru-RU"/>
                </w:rPr>
                <w:t>https://docs.edu.gov.ru/document/f9321ccd1102ec99c8b7020bd2e9761f/downloa d/4444/</w:t>
              </w:r>
            </w:hyperlink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Направление (подпрограмма) "Содействие развитию дошкольного и общего образования". Приоритетный проект "Создание современной образовательной среды для школьников", мероприятие "Содействие развитию общего образования": "...обеспечение возможности на </w:t>
            </w: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уровне среднего общего образования обучаться по индивидуальным образовательным траекториям (в том числе с использованием дистанционных технологий)»</w:t>
            </w:r>
          </w:p>
        </w:tc>
      </w:tr>
      <w:tr w:rsidR="00635EEB" w:rsidRPr="00635EEB" w:rsidTr="00635EEB">
        <w:tc>
          <w:tcPr>
            <w:tcW w:w="26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7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Национальная образовательная инициатива «Наша новая школа» </w:t>
            </w:r>
            <w:hyperlink r:id="rId10" w:history="1">
              <w:r w:rsidRPr="00635EEB">
                <w:rPr>
                  <w:rFonts w:ascii="PT Astra Serif" w:eastAsia="Times New Roman" w:hAnsi="PT Astra Serif" w:cs="Times New Roman"/>
                  <w:color w:val="0563C1"/>
                  <w:spacing w:val="-2"/>
                  <w:sz w:val="24"/>
                  <w:szCs w:val="24"/>
                  <w:u w:val="single"/>
                  <w:lang w:eastAsia="ru-RU"/>
                </w:rPr>
                <w:t>https://docs.cntd.ru/document/902210953</w:t>
              </w:r>
            </w:hyperlink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Модернизация и инновационное развитие - единственный путь, который позволит России стать конкурентным обществом в мире XXI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</w:t>
            </w: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Школа является критически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серьезных целей, умело реагировать на разные жизненные ситуации.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EEB" w:rsidRPr="00635EEB" w:rsidTr="00635EEB">
        <w:tc>
          <w:tcPr>
            <w:tcW w:w="26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на 3 августа 2023 года), </w:t>
            </w:r>
            <w:proofErr w:type="spellStart"/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>пп</w:t>
            </w:r>
            <w:proofErr w:type="spellEnd"/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. 13. </w:t>
            </w:r>
            <w:hyperlink r:id="rId11" w:history="1">
              <w:r w:rsidRPr="00635EEB">
                <w:rPr>
                  <w:rFonts w:ascii="PT Astra Serif" w:eastAsia="Times New Roman" w:hAnsi="PT Astra Serif" w:cs="Times New Roman"/>
                  <w:color w:val="0563C1"/>
                  <w:spacing w:val="-2"/>
                  <w:sz w:val="24"/>
                  <w:szCs w:val="24"/>
                  <w:u w:val="single"/>
                  <w:lang w:eastAsia="ru-RU"/>
                </w:rPr>
                <w:t>https://docs.cntd.ru/document/603340708</w:t>
              </w:r>
            </w:hyperlink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Организация, осуществляющая образовательную деятельность по имеющим государственную аккредитацию образовательным программам основного общего, среднего общего образования,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обучение. Указанное перераспределение времени на изучение учебных предметов осуществляется в соответствии с требованиями федеральных государственных образовательных стандартов к предметным результатам по всем учебным предметам.</w:t>
            </w:r>
          </w:p>
        </w:tc>
      </w:tr>
      <w:tr w:rsidR="00635EEB" w:rsidRPr="00635EEB" w:rsidTr="00635EEB">
        <w:tc>
          <w:tcPr>
            <w:tcW w:w="26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Письмо Министерства просвещения Российской </w:t>
            </w:r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Федерации от 05.07.2022 № ТВ-1290/03 «Информационно-методическое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образования», п. содержательное наполнение внеурочной деятельности. </w:t>
            </w:r>
            <w:hyperlink r:id="rId12" w:history="1">
              <w:r w:rsidRPr="00635EEB">
                <w:rPr>
                  <w:rFonts w:ascii="PT Astra Serif" w:eastAsia="Times New Roman" w:hAnsi="PT Astra Serif" w:cs="Times New Roman"/>
                  <w:color w:val="0563C1"/>
                  <w:spacing w:val="-2"/>
                  <w:sz w:val="24"/>
                  <w:szCs w:val="24"/>
                  <w:u w:val="single"/>
                  <w:lang w:eastAsia="ru-RU"/>
                </w:rPr>
                <w:t>https://www.consultant.ru/document/cons_doc_LAW_423032/</w:t>
              </w:r>
            </w:hyperlink>
            <w:r w:rsidRPr="00635EEB">
              <w:rPr>
                <w:rFonts w:ascii="PT Astra Serif" w:eastAsia="Times New Roman" w:hAnsi="PT Astra Serif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целью реализации принципа формирования единого образовательного пространства на всех </w:t>
            </w: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деятельности: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 с преобладанием педагогической поддержки обучающихся и работы по обеспечению их благополучия</w:t>
            </w:r>
            <w:r w:rsidRPr="0063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EE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пространстве школы; с преобладанием деятельности ученических сообществ и воспитательных мероприятий.</w:t>
            </w:r>
          </w:p>
        </w:tc>
      </w:tr>
    </w:tbl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  <w:lang w:eastAsia="ru-RU"/>
        </w:rPr>
      </w:pPr>
    </w:p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contextualSpacing/>
        <w:jc w:val="center"/>
        <w:rPr>
          <w:rFonts w:ascii="PT Astra Serif" w:eastAsia="Times New Roman" w:hAnsi="PT Astra Serif" w:cs="Times New Roman"/>
          <w:b/>
          <w:color w:val="000000"/>
          <w:spacing w:val="-2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Возможные риски при реализации проекта (программы) и предложения</w:t>
      </w:r>
      <w:r w:rsidRPr="00635EEB">
        <w:rPr>
          <w:rFonts w:ascii="PT Astra Serif" w:eastAsia="Times New Roman" w:hAnsi="PT Astra Serif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организации-соискателя по способам их преодоления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59"/>
        <w:gridCol w:w="4048"/>
        <w:gridCol w:w="4738"/>
      </w:tblGrid>
      <w:tr w:rsidR="00635EEB" w:rsidRPr="00635EEB" w:rsidTr="00635EEB">
        <w:tc>
          <w:tcPr>
            <w:tcW w:w="299" w:type="pct"/>
            <w:vAlign w:val="center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166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Возможные риски</w:t>
            </w:r>
          </w:p>
        </w:tc>
        <w:tc>
          <w:tcPr>
            <w:tcW w:w="2535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Предложения по способам их преодоления</w:t>
            </w:r>
          </w:p>
        </w:tc>
      </w:tr>
      <w:tr w:rsidR="00635EEB" w:rsidRPr="00635EEB" w:rsidTr="00635EEB">
        <w:tc>
          <w:tcPr>
            <w:tcW w:w="299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9"/>
              <w:rPr>
                <w:rFonts w:eastAsia="DejaVu Sans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ind w:right="2"/>
              <w:jc w:val="center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pacing w:val="-10"/>
                <w:sz w:val="24"/>
                <w:szCs w:val="24"/>
              </w:rPr>
              <w:t>1</w:t>
            </w:r>
          </w:p>
        </w:tc>
        <w:tc>
          <w:tcPr>
            <w:tcW w:w="2166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line="210" w:lineRule="atLeast"/>
              <w:ind w:right="72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z w:val="24"/>
                <w:szCs w:val="24"/>
              </w:rPr>
              <w:t>Перегрузка специалистов в силу реализации дополнительных задач профессиональной деятельности, связанных с реализацией проекта.</w:t>
            </w:r>
          </w:p>
        </w:tc>
        <w:tc>
          <w:tcPr>
            <w:tcW w:w="2535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line="210" w:lineRule="atLeast"/>
              <w:ind w:right="769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z w:val="24"/>
                <w:szCs w:val="24"/>
              </w:rPr>
              <w:t>Планирование резерва для поощрения специалистов,</w:t>
            </w:r>
            <w:r w:rsidRPr="00635EEB">
              <w:rPr>
                <w:rFonts w:eastAsia="DejaVu Sans"/>
                <w:spacing w:val="-1"/>
                <w:sz w:val="24"/>
                <w:szCs w:val="24"/>
              </w:rPr>
              <w:t xml:space="preserve"> </w:t>
            </w:r>
            <w:r w:rsidRPr="00635EEB">
              <w:rPr>
                <w:rFonts w:eastAsia="DejaVu Sans"/>
                <w:sz w:val="24"/>
                <w:szCs w:val="24"/>
              </w:rPr>
              <w:t>участвующих</w:t>
            </w:r>
            <w:r w:rsidRPr="00635EEB">
              <w:rPr>
                <w:rFonts w:eastAsia="DejaVu Sans"/>
                <w:spacing w:val="-1"/>
                <w:sz w:val="24"/>
                <w:szCs w:val="24"/>
              </w:rPr>
              <w:t xml:space="preserve"> </w:t>
            </w:r>
            <w:r w:rsidRPr="00635EEB">
              <w:rPr>
                <w:rFonts w:eastAsia="DejaVu Sans"/>
                <w:sz w:val="24"/>
                <w:szCs w:val="24"/>
              </w:rPr>
              <w:t>в</w:t>
            </w:r>
            <w:r w:rsidRPr="00635EEB">
              <w:rPr>
                <w:rFonts w:eastAsia="DejaVu Sans"/>
                <w:spacing w:val="-1"/>
                <w:sz w:val="24"/>
                <w:szCs w:val="24"/>
              </w:rPr>
              <w:t xml:space="preserve"> </w:t>
            </w:r>
            <w:r w:rsidRPr="00635EEB">
              <w:rPr>
                <w:rFonts w:eastAsia="DejaVu Sans"/>
                <w:sz w:val="24"/>
                <w:szCs w:val="24"/>
              </w:rPr>
              <w:t xml:space="preserve">реализации </w:t>
            </w:r>
            <w:r w:rsidRPr="00635EEB">
              <w:rPr>
                <w:rFonts w:eastAsia="DejaVu Sans"/>
                <w:spacing w:val="-2"/>
                <w:sz w:val="24"/>
                <w:szCs w:val="24"/>
              </w:rPr>
              <w:t>проекта.</w:t>
            </w:r>
          </w:p>
        </w:tc>
      </w:tr>
      <w:tr w:rsidR="00635EEB" w:rsidRPr="00635EEB" w:rsidTr="00635EEB">
        <w:tc>
          <w:tcPr>
            <w:tcW w:w="299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rPr>
                <w:rFonts w:eastAsia="DejaVu Sans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25"/>
              <w:rPr>
                <w:rFonts w:eastAsia="DejaVu Sans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ind w:right="2"/>
              <w:jc w:val="center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pacing w:val="-10"/>
                <w:sz w:val="24"/>
                <w:szCs w:val="24"/>
              </w:rPr>
              <w:t>2</w:t>
            </w:r>
          </w:p>
        </w:tc>
        <w:tc>
          <w:tcPr>
            <w:tcW w:w="2166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15" w:line="247" w:lineRule="auto"/>
              <w:ind w:right="72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z w:val="24"/>
                <w:szCs w:val="24"/>
              </w:rPr>
              <w:t>Увеличение информационных потоков. Загруженность администрации и специалистов текущей отчетностью, препятствующей повышению эффективности реализации проекта.</w:t>
            </w:r>
          </w:p>
        </w:tc>
        <w:tc>
          <w:tcPr>
            <w:tcW w:w="2535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line="210" w:lineRule="atLeast"/>
              <w:ind w:right="54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z w:val="24"/>
                <w:szCs w:val="24"/>
              </w:rPr>
              <w:t xml:space="preserve">Делегирование полномочий. Реализация принципа "распределённого лидерства". Назначение линейных менеджеров по направлениям (мероприятиям) реализации </w:t>
            </w:r>
            <w:r w:rsidRPr="00635EEB">
              <w:rPr>
                <w:rFonts w:eastAsia="DejaVu Sans"/>
                <w:spacing w:val="-2"/>
                <w:sz w:val="24"/>
                <w:szCs w:val="24"/>
              </w:rPr>
              <w:t>проекта.</w:t>
            </w:r>
          </w:p>
        </w:tc>
      </w:tr>
      <w:tr w:rsidR="00635EEB" w:rsidRPr="00635EEB" w:rsidTr="00635EEB">
        <w:tc>
          <w:tcPr>
            <w:tcW w:w="299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1"/>
              <w:rPr>
                <w:rFonts w:eastAsia="DejaVu Sans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ind w:right="2"/>
              <w:jc w:val="center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pacing w:val="-10"/>
                <w:sz w:val="24"/>
                <w:szCs w:val="24"/>
              </w:rPr>
              <w:t>3</w:t>
            </w:r>
          </w:p>
        </w:tc>
        <w:tc>
          <w:tcPr>
            <w:tcW w:w="2166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15" w:line="247" w:lineRule="auto"/>
              <w:ind w:right="72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z w:val="24"/>
                <w:szCs w:val="24"/>
              </w:rPr>
              <w:t>Возникновение внутреннего и внешнего напряжения между участниками образовательных отношений в связи с внедрением нового.</w:t>
            </w:r>
          </w:p>
        </w:tc>
        <w:tc>
          <w:tcPr>
            <w:tcW w:w="2535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line="210" w:lineRule="atLeast"/>
              <w:ind w:right="54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z w:val="24"/>
                <w:szCs w:val="24"/>
              </w:rPr>
              <w:t>Разъяснение участникам образовательных отношений концепции проекта и преимуществ, которые будут получены при достижении планируемых результатов его реализации.</w:t>
            </w:r>
          </w:p>
        </w:tc>
      </w:tr>
      <w:tr w:rsidR="00635EEB" w:rsidRPr="00635EEB" w:rsidTr="00635EEB">
        <w:tc>
          <w:tcPr>
            <w:tcW w:w="299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rPr>
                <w:rFonts w:eastAsia="DejaVu Sans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7"/>
              <w:rPr>
                <w:rFonts w:eastAsia="DejaVu Sans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ind w:right="2"/>
              <w:jc w:val="center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pacing w:val="-10"/>
                <w:sz w:val="24"/>
                <w:szCs w:val="24"/>
              </w:rPr>
              <w:t>4</w:t>
            </w:r>
          </w:p>
        </w:tc>
        <w:tc>
          <w:tcPr>
            <w:tcW w:w="2166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rPr>
                <w:rFonts w:eastAsia="DejaVu Sans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25"/>
              <w:rPr>
                <w:rFonts w:eastAsia="DejaVu Sans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line="247" w:lineRule="auto"/>
              <w:ind w:right="72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z w:val="24"/>
                <w:szCs w:val="24"/>
              </w:rPr>
              <w:t>Недостаточное финансирование и/или увеличение финансовой нагрузки на школу.</w:t>
            </w:r>
          </w:p>
        </w:tc>
        <w:tc>
          <w:tcPr>
            <w:tcW w:w="2535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line="210" w:lineRule="atLeast"/>
              <w:ind w:right="27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z w:val="24"/>
                <w:szCs w:val="24"/>
              </w:rPr>
              <w:t xml:space="preserve">Перепланирование статей расходов в ПХД, </w:t>
            </w:r>
            <w:proofErr w:type="spellStart"/>
            <w:r w:rsidRPr="00635EEB">
              <w:rPr>
                <w:rFonts w:eastAsia="DejaVu Sans"/>
                <w:sz w:val="24"/>
                <w:szCs w:val="24"/>
              </w:rPr>
              <w:t>фандрайзинг</w:t>
            </w:r>
            <w:proofErr w:type="spellEnd"/>
            <w:r w:rsidRPr="00635EEB">
              <w:rPr>
                <w:rFonts w:eastAsia="DejaVu Sans"/>
                <w:sz w:val="24"/>
                <w:szCs w:val="24"/>
              </w:rPr>
              <w:t>, использование электронных библиотек в учебном процессе, что может</w:t>
            </w:r>
            <w:r w:rsidRPr="00635EEB">
              <w:rPr>
                <w:rFonts w:eastAsia="DejaVu Sans"/>
                <w:spacing w:val="40"/>
                <w:sz w:val="24"/>
                <w:szCs w:val="24"/>
              </w:rPr>
              <w:t xml:space="preserve"> </w:t>
            </w:r>
            <w:r w:rsidRPr="00635EEB">
              <w:rPr>
                <w:rFonts w:eastAsia="DejaVu Sans"/>
                <w:sz w:val="24"/>
                <w:szCs w:val="24"/>
              </w:rPr>
              <w:t xml:space="preserve">снизить затраты на закупку учебно-методической литературы, участие в конкурсах на получение </w:t>
            </w:r>
            <w:r w:rsidRPr="00635EEB">
              <w:rPr>
                <w:rFonts w:eastAsia="DejaVu Sans"/>
                <w:spacing w:val="-2"/>
                <w:sz w:val="24"/>
                <w:szCs w:val="24"/>
              </w:rPr>
              <w:t>гранта.</w:t>
            </w:r>
          </w:p>
        </w:tc>
      </w:tr>
      <w:tr w:rsidR="00635EEB" w:rsidRPr="00635EEB" w:rsidTr="00635EEB">
        <w:tc>
          <w:tcPr>
            <w:tcW w:w="299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rPr>
                <w:rFonts w:eastAsia="DejaVu Sans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7"/>
              <w:rPr>
                <w:rFonts w:eastAsia="DejaVu Sans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ind w:right="2"/>
              <w:jc w:val="center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pacing w:val="-10"/>
                <w:sz w:val="24"/>
                <w:szCs w:val="24"/>
              </w:rPr>
              <w:t>5</w:t>
            </w:r>
          </w:p>
        </w:tc>
        <w:tc>
          <w:tcPr>
            <w:tcW w:w="2166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rPr>
                <w:rFonts w:eastAsia="DejaVu Sans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25"/>
              <w:rPr>
                <w:rFonts w:eastAsia="DejaVu Sans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line="247" w:lineRule="auto"/>
              <w:ind w:right="72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z w:val="24"/>
                <w:szCs w:val="24"/>
              </w:rPr>
              <w:t>Обновление программного обеспечения, возможная потеря данных или некоторых функций.</w:t>
            </w:r>
          </w:p>
        </w:tc>
        <w:tc>
          <w:tcPr>
            <w:tcW w:w="2535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line="210" w:lineRule="atLeast"/>
              <w:ind w:right="-15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z w:val="24"/>
                <w:szCs w:val="24"/>
              </w:rPr>
              <w:t>Выбор программного обеспечения, удовлетворяющего требованиям</w:t>
            </w:r>
            <w:r w:rsidRPr="00635EEB">
              <w:rPr>
                <w:rFonts w:eastAsia="DejaVu Sans"/>
                <w:spacing w:val="80"/>
                <w:sz w:val="24"/>
                <w:szCs w:val="24"/>
              </w:rPr>
              <w:t xml:space="preserve"> </w:t>
            </w:r>
            <w:r w:rsidRPr="00635EEB">
              <w:rPr>
                <w:rFonts w:eastAsia="DejaVu Sans"/>
                <w:sz w:val="24"/>
                <w:szCs w:val="24"/>
              </w:rPr>
              <w:t>информационной образовательной среды организации. Размещение выбранного программного обеспечения на сервере, настройка конфигурации. Резервное копирование данных.</w:t>
            </w:r>
          </w:p>
        </w:tc>
      </w:tr>
      <w:tr w:rsidR="00635EEB" w:rsidRPr="00635EEB" w:rsidTr="00635EEB">
        <w:tc>
          <w:tcPr>
            <w:tcW w:w="299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rPr>
                <w:rFonts w:eastAsia="DejaVu Sans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7"/>
              <w:rPr>
                <w:rFonts w:eastAsia="DejaVu Sans"/>
                <w:b/>
                <w:sz w:val="24"/>
                <w:szCs w:val="24"/>
              </w:rPr>
            </w:pPr>
          </w:p>
          <w:p w:rsidR="00635EEB" w:rsidRPr="00635EEB" w:rsidRDefault="00635EEB" w:rsidP="00635EEB">
            <w:pPr>
              <w:widowControl w:val="0"/>
              <w:autoSpaceDE w:val="0"/>
              <w:autoSpaceDN w:val="0"/>
              <w:ind w:right="2"/>
              <w:jc w:val="center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pacing w:val="-10"/>
                <w:sz w:val="24"/>
                <w:szCs w:val="24"/>
              </w:rPr>
              <w:t>6</w:t>
            </w:r>
          </w:p>
        </w:tc>
        <w:tc>
          <w:tcPr>
            <w:tcW w:w="2166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2" w:line="210" w:lineRule="atLeast"/>
              <w:ind w:right="72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z w:val="24"/>
                <w:szCs w:val="24"/>
              </w:rPr>
              <w:lastRenderedPageBreak/>
              <w:t xml:space="preserve">Высокая заинтересованность родителей в получении только </w:t>
            </w:r>
            <w:r w:rsidRPr="00635EEB">
              <w:rPr>
                <w:rFonts w:eastAsia="DejaVu Sans"/>
                <w:sz w:val="24"/>
                <w:szCs w:val="24"/>
              </w:rPr>
              <w:lastRenderedPageBreak/>
              <w:t>желаемого результата. Довольно часто на выбор маршрута профессионального выбора влияют родительские амбиции, мечты, не совпадающие порой с реальной спецификой предрасположенностей детей.</w:t>
            </w:r>
          </w:p>
        </w:tc>
        <w:tc>
          <w:tcPr>
            <w:tcW w:w="2535" w:type="pct"/>
          </w:tcPr>
          <w:p w:rsidR="00635EEB" w:rsidRPr="00635EEB" w:rsidRDefault="00635EEB" w:rsidP="00635EEB">
            <w:pPr>
              <w:widowControl w:val="0"/>
              <w:autoSpaceDE w:val="0"/>
              <w:autoSpaceDN w:val="0"/>
              <w:spacing w:before="115" w:line="247" w:lineRule="auto"/>
              <w:ind w:right="-15"/>
              <w:rPr>
                <w:rFonts w:eastAsia="DejaVu Sans"/>
                <w:sz w:val="24"/>
                <w:szCs w:val="24"/>
              </w:rPr>
            </w:pPr>
            <w:r w:rsidRPr="00635EEB">
              <w:rPr>
                <w:rFonts w:eastAsia="DejaVu Sans"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r w:rsidRPr="00635EEB">
              <w:rPr>
                <w:rFonts w:eastAsia="DejaVu Sans"/>
                <w:sz w:val="24"/>
                <w:szCs w:val="24"/>
              </w:rPr>
              <w:t>теоретико</w:t>
            </w:r>
            <w:proofErr w:type="spellEnd"/>
            <w:r w:rsidRPr="00635EEB">
              <w:rPr>
                <w:rFonts w:eastAsia="DejaVu Sans"/>
                <w:sz w:val="24"/>
                <w:szCs w:val="24"/>
              </w:rPr>
              <w:t xml:space="preserve">–практических </w:t>
            </w:r>
            <w:r w:rsidRPr="00635EEB">
              <w:rPr>
                <w:rFonts w:eastAsia="DejaVu Sans"/>
                <w:sz w:val="24"/>
                <w:szCs w:val="24"/>
              </w:rPr>
              <w:lastRenderedPageBreak/>
              <w:t xml:space="preserve">семинаров, индивидуальное консультирование родителей, повышение психологической компетентности родителей по вопросам обучения и воспитания </w:t>
            </w:r>
            <w:r w:rsidRPr="00635EEB">
              <w:rPr>
                <w:rFonts w:eastAsia="DejaVu Sans"/>
                <w:spacing w:val="-2"/>
                <w:sz w:val="24"/>
                <w:szCs w:val="24"/>
              </w:rPr>
              <w:t>детей.</w:t>
            </w:r>
          </w:p>
        </w:tc>
      </w:tr>
    </w:tbl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  <w:lang w:eastAsia="ru-RU"/>
        </w:rPr>
      </w:pPr>
    </w:p>
    <w:p w:rsidR="00635EEB" w:rsidRPr="00635EEB" w:rsidRDefault="00635EEB" w:rsidP="00635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контроля и обеспечения достоверности результатов</w:t>
      </w:r>
      <w:r w:rsidRPr="006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такие как целевые индикаторы и показатели, служат для оценки эффективности инновационного проекта. К числу этих средств относятся эмпирические методы анализа — диагностика, наблюдение, интервьюирование, анкетирование и </w:t>
      </w:r>
      <w:proofErr w:type="spellStart"/>
      <w:r w:rsidRPr="0063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6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которые позволяют глубоко интерпретировать достоверность полученных результатов. Эти инструменты контроля призваны проводить всесторонний анализ деятельности образовательной организации в контексте внедрения инноваций, а также формулировать рекомендации для дальнейшего развития проекта. </w:t>
      </w:r>
    </w:p>
    <w:p w:rsidR="00635EEB" w:rsidRPr="00635EEB" w:rsidRDefault="00635EEB" w:rsidP="00635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индикаторам, отображающим реализацию инновационного образовательного проекта, можно отнести правовое обеспечение инновационной деятельности, стратегическое планирование результатов (текущих, промежуточных, итоговых), мониторинг успешности, согласование планов инновационных действий, кадровую политику, мотивационные условия и информационные данные о текущих результатах инновационной деятельности.</w:t>
      </w:r>
    </w:p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 научных и (или) учебно-методических разработок по теме проекта (программы).</w:t>
      </w:r>
    </w:p>
    <w:p w:rsidR="00635EEB" w:rsidRPr="00635EEB" w:rsidRDefault="00635EEB" w:rsidP="00635EEB">
      <w:pPr>
        <w:widowControl w:val="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ДОПОЛНИТЕЛЬНАЯ ОБЩЕРАЗВИВАЮЩАЯ ПРОГРАММА ДЛЯ ОДАРЕННЫХ ДЕТЕЙ «КВАНТ» (Авторы: </w:t>
      </w:r>
      <w:proofErr w:type="spellStart"/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>Голещихина</w:t>
      </w:r>
      <w:proofErr w:type="spellEnd"/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Валентина Александровна, учитель труда (технологии), </w:t>
      </w:r>
      <w:proofErr w:type="spellStart"/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>Вольская</w:t>
      </w:r>
      <w:proofErr w:type="spellEnd"/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Оксана Николаевна, учитель физики).</w:t>
      </w:r>
    </w:p>
    <w:p w:rsidR="00635EEB" w:rsidRPr="00635EEB" w:rsidRDefault="00635EEB" w:rsidP="00635EEB">
      <w:pPr>
        <w:widowControl w:val="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ПРОГРАММА ДОПОЛНИТЕЛЬНОГО ОБРАЗОВАНИЯ ДЕТЕЙ «ОБРАЗОВАТЕЛЬНАЯ РОБОТОТЕХНИКА» (Авторы: Гребенникова Елена Викторовна, учитель начальных классов, </w:t>
      </w:r>
      <w:proofErr w:type="spellStart"/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>Дурынина</w:t>
      </w:r>
      <w:proofErr w:type="spellEnd"/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Оксана Борисовна, учитель начальных классов).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35EEB" w:rsidRPr="00635EEB" w:rsidRDefault="00635EEB" w:rsidP="00635EEB">
      <w:pPr>
        <w:widowControl w:val="0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Календарный</w:t>
      </w:r>
      <w:r w:rsidRPr="00635EEB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</w:t>
      </w: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план реализации</w:t>
      </w:r>
      <w:r w:rsidRPr="00635EEB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</w:t>
      </w: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мероприятий</w:t>
      </w:r>
      <w:r w:rsidRPr="00635EEB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</w:t>
      </w: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</w:t>
      </w:r>
      <w:r w:rsidRPr="00635EEB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</w:t>
      </w: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рамках</w:t>
      </w:r>
      <w:r w:rsidRPr="00635EEB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</w:t>
      </w:r>
      <w:r w:rsidRPr="00635EE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проекта (программы)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84"/>
        <w:gridCol w:w="2697"/>
        <w:gridCol w:w="1559"/>
        <w:gridCol w:w="3705"/>
      </w:tblGrid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Срок (период) выполнения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Результат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Подготовка кадрового состава для реализации проекта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Апрель- май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Развитие профессиональных компетенций.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 xml:space="preserve">Разработка и внедрение системы управления реализацией образовательного проекта Подготовка плана («дорожной карты») реализации проекта. Анализ </w:t>
            </w:r>
            <w:r w:rsidRPr="00635EEB">
              <w:rPr>
                <w:sz w:val="24"/>
                <w:szCs w:val="24"/>
              </w:rPr>
              <w:lastRenderedPageBreak/>
              <w:t>состояния ОУ до начала реализации проекта. Подготовка нормативной и рабочей документации.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Апрель- май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1.Нормативно-правовая база реализации проекта: - Аналитическая справка о состоянии ОУ до начала реализации проекта. - Положение о реализации инновационного образовательного проекта. - Положение о деятельности </w:t>
            </w: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образовательной организации в режиме ФИП. - Положение о Координационном совете по реализации проекта. - Положение о творческой рабочей группе педагогов. 2. Разработана система управления инновационной деятельностью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Информирование родительской общественности через Интернет-рассылку, размещение информации на сайте, проведение родительских собраний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Запланированы родительские собрания, размещена информация на сайте ОУ, в социальных сетях.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сетевого партнерства в рамках инновационного проекта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Заключение договоров</w:t>
            </w:r>
            <w:r w:rsidRPr="00635EEB">
              <w:rPr>
                <w:sz w:val="24"/>
                <w:szCs w:val="24"/>
              </w:rPr>
              <w:t xml:space="preserve"> </w:t>
            </w: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по реализации проекта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Проведение диагностических процедур по выявлению уровня развития креативной, интеллектуальной, эмоционально-волевой, ценностно-мотивационной сфер личности обучающихся (педагог-психолог) 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Апрель август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Набор в первый инженерно- технический класс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Проведение диагностических процедур по выявлению уровня развития креативной, интеллектуальной, эмоционально-волевой, ценностно-мотивационной сфер личности обучающихся (педагог-психолог) 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Апрель август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Набор в пятый  инженерно- технический класс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Проведение диагностических процедур по выявлению уровня развития креативной, интеллектуальной, эмоционально-волевой, ценностно-мотивационной сфер </w:t>
            </w: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личности обучающихся (педагог-психолог) 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Апрель август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Набор в десятый  инженерно- технический класс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Создание эффективной модели организационно-методического сопровождения проекта (программы по внеурочной деятельности)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Модель организационно-методического сопровождения проекта.</w:t>
            </w: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Утверждение </w:t>
            </w:r>
            <w:r w:rsidRPr="00635EEB">
              <w:rPr>
                <w:sz w:val="24"/>
                <w:szCs w:val="24"/>
              </w:rPr>
              <w:t>программ внеурочной деятельности по реализации проекта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Организация временной творческой группы по проблеме формирования инженерного </w:t>
            </w:r>
            <w:proofErr w:type="spellStart"/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мыщления</w:t>
            </w:r>
            <w:proofErr w:type="spellEnd"/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Распространение инновационной практики, повышение теоретической и методической подготовки педагогов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Апробация и внедрение инновационного проекта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Сентябрь -декабрь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Внедрение информационно образовательного сервиса</w:t>
            </w:r>
          </w:p>
        </w:tc>
      </w:tr>
      <w:tr w:rsidR="00635EEB" w:rsidRPr="00635EEB" w:rsidTr="00635EEB">
        <w:tc>
          <w:tcPr>
            <w:tcW w:w="5000" w:type="pct"/>
            <w:gridSpan w:val="4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Мероприятия для педагогов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Организация педагогической стажировки 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В рамках программы по распространению передового опыта организуются стажировки для специалистов Томской области, которые позволят:</w:t>
            </w:r>
          </w:p>
          <w:p w:rsidR="00635EEB" w:rsidRPr="00635EEB" w:rsidRDefault="00635EEB" w:rsidP="00635EEB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268" w:hanging="14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Обобщить и распространить инновационные практики</w:t>
            </w: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  <w:p w:rsidR="00635EEB" w:rsidRPr="00635EEB" w:rsidRDefault="00635EEB" w:rsidP="00635EEB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268" w:hanging="14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Повысить уровень теоретической и методической подготовки</w:t>
            </w: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  </w:t>
            </w:r>
          </w:p>
          <w:p w:rsidR="00635EEB" w:rsidRPr="00635EEB" w:rsidRDefault="00635EEB" w:rsidP="00635EEB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268" w:hanging="14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Дать возможность стажёрам</w:t>
            </w: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635EE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попрактиковаться в реальных условиях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семинаров, круглых столов, практикумов, тренингов для педагогов Томской области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Повышение эффективности реализации проекта. Диссеминация инновационного педагогического опыта.</w:t>
            </w:r>
          </w:p>
        </w:tc>
      </w:tr>
      <w:tr w:rsidR="00635EEB" w:rsidRPr="00635EEB" w:rsidTr="00635EEB">
        <w:tc>
          <w:tcPr>
            <w:tcW w:w="5000" w:type="pct"/>
            <w:gridSpan w:val="4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Мероприятия для обучающихся 1-4 классов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Проектная задача по образовательной робототехнике 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Выявление и поддержка талантливых детей в области образовательной робототехники 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Формирование компетенций учащихся в конструировании и в программировании робототехнических систем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Развитие коммуникативных навыков, умения работать в команде 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Ярмарка интерактивных игр по информатике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Выявление и поддержка талантливых детей в области информатики и </w:t>
            </w:r>
            <w:r w:rsidRPr="00635EEB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IT</w:t>
            </w: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- технологий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Формирование умения применять предметные знания в информационной среде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Развитие творческой активности и популяризация информационных технологий  среди обучающихся начальной школы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олимпиада 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Выявление и поддержка талантливых детей в области математики, информатики и робототехники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Развитие умения учащихся работать с информацией, переносить теоретические знания в практическую деятельность 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Алгоритмиада</w:t>
            </w:r>
            <w:proofErr w:type="spellEnd"/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Продвижение творчества детей школьного возраста в сфере развития алгоритмического мышления,  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Поддержка инициативы и самостоятельности детской деятельности, развитие логического мышления и умения планировать свои действия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Раскрытие и поощрение талантов, вовлечение детей и родителей в ЦОС «</w:t>
            </w:r>
            <w:proofErr w:type="spellStart"/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ПиктоМир</w:t>
            </w:r>
            <w:proofErr w:type="spellEnd"/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».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35EEB" w:rsidRPr="00635EEB" w:rsidTr="00635EEB">
        <w:tc>
          <w:tcPr>
            <w:tcW w:w="5000" w:type="pct"/>
            <w:gridSpan w:val="4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Мероприятия для обучающихся 5-11 классов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Конкурс Фонтанов (5-11 классы)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 xml:space="preserve">Конкурсы фонтанов для детей представляют собой волшебный путь к познанию окружающего мира, позволяя юным исследователям соприкоснуться с тонкостями физики. Каждый юный участник, ступая на этот увлекательный путь, не только обогащает свои знания, но и обретает уникальную возможность развивать свои способности и творческий потенциал. Когда дети создают свои фонтаны, они погружаются в захватывающий процесс, где формулы и законы природы становятся частью их игры, а </w:t>
            </w:r>
            <w:r w:rsidRPr="00635EEB">
              <w:rPr>
                <w:sz w:val="24"/>
                <w:szCs w:val="24"/>
              </w:rPr>
              <w:lastRenderedPageBreak/>
              <w:t xml:space="preserve">каждый брызг воды — это шаг к новым открытиям. 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олимпиада (математика, физика, информатика)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Выявление и поддержка талантливых детей в области математики, информатики и робототехники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Развитие умения учащихся работать с информацией, переносить теоретические знания в практическую деятельность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Уроки НТО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Сентябрь, октябрь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635EEB">
              <w:rPr>
                <w:color w:val="000000"/>
              </w:rPr>
              <w:t xml:space="preserve">Уроки НТО позволяют донести до школьника, что в основе всех прорывных технологий лежат глубокие знания, в том числе и в предметных областях. Это –это </w:t>
            </w:r>
            <w:proofErr w:type="spellStart"/>
            <w:r w:rsidRPr="00635EEB">
              <w:rPr>
                <w:color w:val="000000"/>
              </w:rPr>
              <w:t>профориентационные</w:t>
            </w:r>
            <w:proofErr w:type="spellEnd"/>
            <w:r w:rsidRPr="00635EEB">
              <w:rPr>
                <w:color w:val="000000"/>
              </w:rPr>
              <w:t xml:space="preserve"> занятия по профилям НТО., на которых рассказывают о ключевых технологиях, о технологических инициативах и о том, какие же специалисты требуются на рынке НТИ.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Выставка НТТ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Март - апрель 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35EEB">
              <w:rPr>
                <w:color w:val="000000"/>
                <w:sz w:val="24"/>
                <w:szCs w:val="24"/>
              </w:rPr>
              <w:t>НТТ осуществляет поиск и поддержку молодых талантов в области науки, техники и робототехники, а также создаёт условия для их интеллектуального и творческого развития.</w:t>
            </w:r>
            <w:r w:rsidRPr="00635EE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5EEB">
              <w:rPr>
                <w:color w:val="000000"/>
                <w:sz w:val="24"/>
                <w:szCs w:val="24"/>
              </w:rPr>
              <w:t>Выставка призвана стимулировать познавательную активность учащихся, развивать их творческое и техническое мышление, а также создавать среду, способствующую реализации проектно-конструкторских и научно-технических интересов и способностей.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635EEB">
              <w:rPr>
                <w:rFonts w:ascii="PT Astra Serif" w:hAnsi="PT Astra Serif"/>
                <w:sz w:val="24"/>
                <w:szCs w:val="24"/>
              </w:rPr>
              <w:t>Всероссийская конференция «Мой вклад в Величие России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sz w:val="24"/>
                <w:szCs w:val="24"/>
              </w:rPr>
              <w:t xml:space="preserve"> (заключительный этап </w:t>
            </w:r>
            <w:r w:rsidRPr="00635EEB">
              <w:rPr>
                <w:rFonts w:ascii="PT Astra Serif" w:hAnsi="PT Astra Serif"/>
                <w:sz w:val="24"/>
                <w:szCs w:val="24"/>
                <w:lang w:val="en-US"/>
              </w:rPr>
              <w:t>XV</w:t>
            </w:r>
            <w:r w:rsidRPr="00635EEB">
              <w:rPr>
                <w:rFonts w:ascii="PT Astra Serif" w:hAnsi="PT Astra Serif"/>
                <w:sz w:val="24"/>
                <w:szCs w:val="24"/>
              </w:rPr>
              <w:t xml:space="preserve"> Всероссийского конкурса обучающихся Москва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35EEB">
              <w:rPr>
                <w:color w:val="000000"/>
                <w:sz w:val="24"/>
                <w:szCs w:val="24"/>
              </w:rPr>
              <w:t>Всероссийская конференция «Мой вклад в величие России» проводится, чтобы сделать традиционное образование лучше. Она помогает молодым людям учиться и делать открытия.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35EEB">
              <w:rPr>
                <w:color w:val="000000"/>
                <w:sz w:val="24"/>
                <w:szCs w:val="24"/>
              </w:rPr>
              <w:t>На конференции можно познакомиться с новыми идеями и проектами. Конференция помогает молодым людям понять, как важно быть ответственным гражданином. Она помогает им чувствовать себя частью России.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35EEB">
              <w:rPr>
                <w:color w:val="000000"/>
                <w:sz w:val="24"/>
                <w:szCs w:val="24"/>
              </w:rPr>
              <w:t>На конференции работают учёные, учителя и специалисты. Они помогают молодым людям учиться и делать открытия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sz w:val="24"/>
                <w:szCs w:val="24"/>
              </w:rPr>
              <w:t xml:space="preserve">Областное государственное автономное образовательное учреждение </w:t>
            </w: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Томский региональный центр развития талантов «Пульсар» Смены – </w:t>
            </w:r>
            <w:proofErr w:type="spellStart"/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интенсив</w:t>
            </w:r>
            <w:proofErr w:type="spellEnd"/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«Навстречу Большим вызовам»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Октябрь-март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Семь дней погружения в процесс инженеров разработчиков.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635EEB">
              <w:rPr>
                <w:rFonts w:ascii="PT Astra Serif" w:hAnsi="PT Astra Serif"/>
                <w:sz w:val="24"/>
                <w:szCs w:val="24"/>
              </w:rPr>
              <w:t>Всероссийский конкурс научно-технологических проектов «Большие вызовы»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Сентябрь-март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Победители и призеры едут в Сириус на стажировку. Дополнительные баллы к ЕГ.</w:t>
            </w:r>
          </w:p>
        </w:tc>
      </w:tr>
      <w:tr w:rsidR="00635EEB" w:rsidRPr="00635EEB" w:rsidTr="00635EEB">
        <w:tc>
          <w:tcPr>
            <w:tcW w:w="5000" w:type="pct"/>
            <w:gridSpan w:val="4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Мероприятия для родителей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Перевернутый класс (родители- дети)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Организация учебного процесса для родителей (вместо детей), </w:t>
            </w:r>
            <w:r w:rsidRPr="00635EE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 целью демонстрации</w:t>
            </w:r>
            <w:r w:rsidRPr="00635EEB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особенностей инженерного обучения, взаимодействия родителей с учителем, оценивания, особые подходы к изучению нового. </w:t>
            </w:r>
          </w:p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Собрание для родителей 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ИОМ- для детей поступивших в инженерные классы</w:t>
            </w:r>
          </w:p>
        </w:tc>
      </w:tr>
      <w:tr w:rsidR="00635EEB" w:rsidRPr="00635EEB" w:rsidTr="00635EEB">
        <w:tc>
          <w:tcPr>
            <w:tcW w:w="711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53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844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992" w:type="pct"/>
          </w:tcPr>
          <w:p w:rsidR="00635EEB" w:rsidRPr="00635EEB" w:rsidRDefault="00635EEB" w:rsidP="00635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5EEB">
              <w:rPr>
                <w:rFonts w:ascii="PT Astra Serif" w:hAnsi="PT Astra Serif"/>
                <w:color w:val="000000"/>
                <w:sz w:val="24"/>
                <w:szCs w:val="24"/>
              </w:rPr>
              <w:t>Информирование родителей о реализации и итогах проекта</w:t>
            </w:r>
          </w:p>
        </w:tc>
      </w:tr>
    </w:tbl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pacing w:val="-18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Обоснование возможности реализации проекта (программы) в соответствии с законодательством Российской Федерации об образовании или предложения по его (ее) совершенствованию.</w:t>
      </w:r>
    </w:p>
    <w:p w:rsidR="00635EEB" w:rsidRPr="00635EEB" w:rsidRDefault="00635EEB" w:rsidP="00635EEB">
      <w:pPr>
        <w:widowControl w:val="0"/>
        <w:autoSpaceDE w:val="0"/>
        <w:autoSpaceDN w:val="0"/>
        <w:spacing w:before="72"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Правовую</w:t>
      </w:r>
      <w:r w:rsidRPr="00635EEB">
        <w:rPr>
          <w:rFonts w:ascii="Times New Roman" w:eastAsia="DejaVu Sans" w:hAnsi="Times New Roman" w:cs="Times New Roman"/>
          <w:spacing w:val="1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основу</w:t>
      </w:r>
      <w:r w:rsidRPr="00635EEB">
        <w:rPr>
          <w:rFonts w:ascii="Times New Roman" w:eastAsia="DejaVu Sans" w:hAnsi="Times New Roman" w:cs="Times New Roman"/>
          <w:spacing w:val="1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проекта</w:t>
      </w:r>
      <w:r w:rsidRPr="00635EEB">
        <w:rPr>
          <w:rFonts w:ascii="Times New Roman" w:eastAsia="DejaVu Sans" w:hAnsi="Times New Roman" w:cs="Times New Roman"/>
          <w:spacing w:val="1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составляют</w:t>
      </w:r>
      <w:r w:rsidRPr="00635EEB">
        <w:rPr>
          <w:rFonts w:ascii="Times New Roman" w:eastAsia="DejaVu Sans" w:hAnsi="Times New Roman" w:cs="Times New Roman"/>
          <w:spacing w:val="2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нормативные</w:t>
      </w:r>
      <w:r w:rsidRPr="00635EEB">
        <w:rPr>
          <w:rFonts w:ascii="Times New Roman" w:eastAsia="DejaVu Sans" w:hAnsi="Times New Roman" w:cs="Times New Roman"/>
          <w:spacing w:val="1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правовые</w:t>
      </w:r>
      <w:r w:rsidRPr="00635EEB">
        <w:rPr>
          <w:rFonts w:ascii="Times New Roman" w:eastAsia="DejaVu Sans" w:hAnsi="Times New Roman" w:cs="Times New Roman"/>
          <w:spacing w:val="1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акты,</w:t>
      </w:r>
      <w:r w:rsidRPr="00635EEB">
        <w:rPr>
          <w:rFonts w:ascii="Times New Roman" w:eastAsia="DejaVu Sans" w:hAnsi="Times New Roman" w:cs="Times New Roman"/>
          <w:spacing w:val="1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в</w:t>
      </w:r>
      <w:r w:rsidRPr="00635EEB">
        <w:rPr>
          <w:rFonts w:ascii="Times New Roman" w:eastAsia="DejaVu Sans" w:hAnsi="Times New Roman" w:cs="Times New Roman"/>
          <w:spacing w:val="2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том</w:t>
      </w:r>
      <w:r w:rsidRPr="00635EEB">
        <w:rPr>
          <w:rFonts w:ascii="Times New Roman" w:eastAsia="DejaVu Sans" w:hAnsi="Times New Roman" w:cs="Times New Roman"/>
          <w:spacing w:val="1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числе:</w:t>
      </w:r>
    </w:p>
    <w:p w:rsidR="00635EEB" w:rsidRPr="00635EEB" w:rsidRDefault="00635EEB" w:rsidP="00635EEB">
      <w:pPr>
        <w:widowControl w:val="0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9"/>
        </w:tabs>
        <w:autoSpaceDE w:val="0"/>
        <w:autoSpaceDN w:val="0"/>
        <w:spacing w:before="76" w:after="0" w:line="240" w:lineRule="auto"/>
        <w:ind w:left="859" w:hanging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Федеральный</w:t>
      </w:r>
      <w:r w:rsidRPr="00635EE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закон</w:t>
      </w:r>
      <w:r w:rsidRPr="00635EE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"Об</w:t>
      </w:r>
      <w:r w:rsidRPr="00635EE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образовании</w:t>
      </w:r>
      <w:r w:rsidRPr="00635EE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в</w:t>
      </w:r>
      <w:r w:rsidRPr="00635EE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Российской</w:t>
      </w:r>
      <w:r w:rsidRPr="00635EE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Федерации"</w:t>
      </w:r>
      <w:r w:rsidRPr="00635EE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от</w:t>
      </w:r>
      <w:r w:rsidRPr="00635EE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29.12.2012</w:t>
      </w:r>
      <w:r w:rsidRPr="00635EE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N273-</w:t>
      </w:r>
      <w:r w:rsidRPr="00635EEB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ru-RU"/>
        </w:rPr>
        <w:t>ФЗ;</w:t>
      </w:r>
    </w:p>
    <w:p w:rsidR="00635EEB" w:rsidRPr="00635EEB" w:rsidRDefault="00635EEB" w:rsidP="00635EEB">
      <w:pPr>
        <w:widowControl w:val="0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70"/>
        </w:tabs>
        <w:autoSpaceDE w:val="0"/>
        <w:autoSpaceDN w:val="0"/>
        <w:spacing w:before="75" w:after="0" w:line="271" w:lineRule="auto"/>
        <w:ind w:right="20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Государственная программа Российской Федерации "Развитие образования", утверждена постановлением Правительства Российской Федерации от 26.12.2017 №1642;</w:t>
      </w:r>
    </w:p>
    <w:p w:rsidR="00635EEB" w:rsidRPr="00635EEB" w:rsidRDefault="00635EEB" w:rsidP="00635EEB">
      <w:pPr>
        <w:widowControl w:val="0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61"/>
        </w:tabs>
        <w:autoSpaceDE w:val="0"/>
        <w:autoSpaceDN w:val="0"/>
        <w:spacing w:before="56" w:after="0" w:line="240" w:lineRule="auto"/>
        <w:ind w:left="8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Стратегия</w:t>
      </w:r>
      <w:r w:rsidRPr="00635EE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развития</w:t>
      </w:r>
      <w:r w:rsidRPr="00635EE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воспитания</w:t>
      </w:r>
      <w:r w:rsidRPr="00635EE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</w:t>
      </w:r>
      <w:r w:rsidRPr="00635EE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Российской</w:t>
      </w:r>
      <w:r w:rsidRPr="00635EE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Федерации</w:t>
      </w:r>
      <w:r w:rsidRPr="00635EE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</w:t>
      </w:r>
      <w:r w:rsidRPr="00635EE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период</w:t>
      </w:r>
      <w:r w:rsidRPr="00635EE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до</w:t>
      </w:r>
      <w:r w:rsidRPr="00635EE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2025</w:t>
      </w:r>
      <w:r w:rsidRPr="00635EE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года,</w:t>
      </w:r>
      <w:r w:rsidRPr="00635EE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распоряжение</w:t>
      </w:r>
      <w:r w:rsidRPr="00635EE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Правительства</w:t>
      </w:r>
      <w:r w:rsidRPr="00635EE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РФ</w:t>
      </w:r>
      <w:r w:rsidRPr="00635EEB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от</w:t>
      </w:r>
      <w:r w:rsidRPr="00635EE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29.05.2015</w:t>
      </w:r>
      <w:r w:rsidRPr="00635EE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года</w:t>
      </w:r>
    </w:p>
    <w:p w:rsidR="00635EEB" w:rsidRPr="00635EEB" w:rsidRDefault="00635EEB" w:rsidP="00635EEB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35EEB">
        <w:rPr>
          <w:rFonts w:ascii="Times New Roman" w:eastAsia="DejaVu Sans" w:hAnsi="Times New Roman" w:cs="Times New Roman"/>
          <w:w w:val="105"/>
          <w:sz w:val="24"/>
          <w:szCs w:val="24"/>
        </w:rPr>
        <w:t>№</w:t>
      </w:r>
      <w:r w:rsidRPr="00635EEB">
        <w:rPr>
          <w:rFonts w:ascii="Times New Roman" w:eastAsia="DejaVu Sans" w:hAnsi="Times New Roman" w:cs="Times New Roman"/>
          <w:spacing w:val="-10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w w:val="105"/>
          <w:sz w:val="24"/>
          <w:szCs w:val="24"/>
        </w:rPr>
        <w:t>996-</w:t>
      </w:r>
      <w:r w:rsidRPr="00635EEB">
        <w:rPr>
          <w:rFonts w:ascii="Times New Roman" w:eastAsia="DejaVu Sans" w:hAnsi="Times New Roman" w:cs="Times New Roman"/>
          <w:spacing w:val="-5"/>
          <w:w w:val="105"/>
          <w:sz w:val="24"/>
          <w:szCs w:val="24"/>
        </w:rPr>
        <w:t>р;</w:t>
      </w:r>
    </w:p>
    <w:p w:rsidR="00635EEB" w:rsidRPr="00635EEB" w:rsidRDefault="00635EEB" w:rsidP="00635EEB">
      <w:pPr>
        <w:widowControl w:val="0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31"/>
        </w:tabs>
        <w:autoSpaceDE w:val="0"/>
        <w:autoSpaceDN w:val="0"/>
        <w:spacing w:before="76" w:after="0" w:line="271" w:lineRule="auto"/>
        <w:ind w:right="20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Национальный</w:t>
      </w:r>
      <w:r w:rsidRPr="00635EEB">
        <w:rPr>
          <w:rFonts w:ascii="Times New Roman" w:eastAsia="Times New Roman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проект</w:t>
      </w:r>
      <w:r w:rsidRPr="00635EEB">
        <w:rPr>
          <w:rFonts w:ascii="Times New Roman" w:eastAsia="Times New Roman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"Образование",</w:t>
      </w:r>
      <w:r w:rsidRPr="00635EEB">
        <w:rPr>
          <w:rFonts w:ascii="Times New Roman" w:eastAsia="Times New Roman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утвержден</w:t>
      </w:r>
      <w:r w:rsidRPr="00635EEB">
        <w:rPr>
          <w:rFonts w:ascii="Times New Roman" w:eastAsia="Times New Roman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президиумом</w:t>
      </w:r>
      <w:r w:rsidRPr="00635EEB">
        <w:rPr>
          <w:rFonts w:ascii="Times New Roman" w:eastAsia="Times New Roman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Совета</w:t>
      </w:r>
      <w:r w:rsidRPr="00635EEB">
        <w:rPr>
          <w:rFonts w:ascii="Times New Roman" w:eastAsia="Times New Roman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при</w:t>
      </w:r>
      <w:r w:rsidRPr="00635EEB">
        <w:rPr>
          <w:rFonts w:ascii="Times New Roman" w:eastAsia="Times New Roman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Президенте</w:t>
      </w:r>
      <w:r w:rsidRPr="00635EEB">
        <w:rPr>
          <w:rFonts w:ascii="Times New Roman" w:eastAsia="Times New Roman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РФ</w:t>
      </w:r>
      <w:r w:rsidRPr="00635EEB">
        <w:rPr>
          <w:rFonts w:ascii="Times New Roman" w:eastAsia="Times New Roman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</w:t>
      </w:r>
      <w:r w:rsidRPr="00635EEB">
        <w:rPr>
          <w:rFonts w:ascii="Times New Roman" w:eastAsia="Times New Roman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стратегическому</w:t>
      </w:r>
      <w:r w:rsidRPr="00635EEB">
        <w:rPr>
          <w:rFonts w:ascii="Times New Roman" w:eastAsia="Times New Roman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развития</w:t>
      </w:r>
      <w:r w:rsidRPr="00635EEB">
        <w:rPr>
          <w:rFonts w:ascii="Times New Roman" w:eastAsia="Times New Roman" w:hAnsi="Times New Roman" w:cs="Times New Roman"/>
          <w:spacing w:val="67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 национальным проектам 03.09.2019 протокол № 10;</w:t>
      </w:r>
    </w:p>
    <w:p w:rsidR="00635EEB" w:rsidRPr="00635EEB" w:rsidRDefault="00635EEB" w:rsidP="00635EEB">
      <w:pPr>
        <w:widowControl w:val="0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-18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Предложения по распространению и внедрению результатов проекта (программы) и по внесению изменений в законодательство Российской Федерации об образовании.</w:t>
      </w:r>
    </w:p>
    <w:p w:rsidR="00635EEB" w:rsidRPr="00635EEB" w:rsidRDefault="00635EEB" w:rsidP="00635EEB">
      <w:pPr>
        <w:widowControl w:val="0"/>
        <w:tabs>
          <w:tab w:val="left" w:pos="951"/>
        </w:tabs>
        <w:autoSpaceDE w:val="0"/>
        <w:autoSpaceDN w:val="0"/>
        <w:spacing w:after="0" w:line="271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 xml:space="preserve">Размещение информации о результатах реализации инновационного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lastRenderedPageBreak/>
        <w:t>образовательного проекта на сайтах образовательной организации и Управления образования г. Стрежевого. Размещение разработанных инновационных продуктов в материальной форме воплощения (методические пособия, рекомендации), а также в электронном формате.</w:t>
      </w:r>
      <w:r w:rsidRPr="00635EE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Публикация</w:t>
      </w:r>
      <w:r w:rsidRPr="00635EE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предложений,</w:t>
      </w:r>
      <w:r w:rsidRPr="00635EE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нормативных</w:t>
      </w:r>
      <w:r w:rsidRPr="00635EE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актов</w:t>
      </w:r>
      <w:r w:rsidRPr="00635EE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</w:t>
      </w:r>
      <w:r w:rsidRPr="00635EE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других</w:t>
      </w:r>
      <w:r w:rsidRPr="00635EE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управленческих</w:t>
      </w:r>
      <w:r w:rsidRPr="00635EE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документов</w:t>
      </w:r>
      <w:r w:rsidRPr="00635EE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</w:t>
      </w:r>
      <w:r w:rsidRPr="00635EE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внедрению</w:t>
      </w:r>
      <w:r w:rsidRPr="00635EE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разработанной</w:t>
      </w:r>
      <w:r w:rsidRPr="00635EE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модели.</w:t>
      </w:r>
    </w:p>
    <w:p w:rsidR="00635EEB" w:rsidRPr="00635EEB" w:rsidRDefault="00635EEB" w:rsidP="00635EEB">
      <w:pPr>
        <w:widowControl w:val="0"/>
        <w:tabs>
          <w:tab w:val="left" w:pos="962"/>
        </w:tabs>
        <w:autoSpaceDE w:val="0"/>
        <w:autoSpaceDN w:val="0"/>
        <w:spacing w:after="0" w:line="271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Презентация опыта деятельности РИП и выступление на всероссийских, региональных мероприятиях: презентация опыта деятельности РИП на научно-практических и обучающих семинарах. Презентация предложений по распространению и внедрению результатов реализации проекта.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987"/>
          <w:tab w:val="left" w:pos="1134"/>
        </w:tabs>
        <w:autoSpaceDE w:val="0"/>
        <w:autoSpaceDN w:val="0"/>
        <w:adjustRightInd w:val="0"/>
        <w:spacing w:after="0" w:line="271" w:lineRule="auto"/>
        <w:ind w:right="198"/>
        <w:jc w:val="both"/>
        <w:rPr>
          <w:rFonts w:ascii="PT Astra Serif" w:eastAsia="Times New Roman" w:hAnsi="PT Astra Serif" w:cs="Times New Roman"/>
          <w:color w:val="000000"/>
          <w:spacing w:val="-18"/>
          <w:sz w:val="24"/>
          <w:szCs w:val="24"/>
          <w:lang w:eastAsia="ru-RU"/>
        </w:rPr>
      </w:pP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 xml:space="preserve">Краткое описание модели и практики осуществления РИП инновационной деятельности для формирования годового отчета: описание модели и практики осуществления РИП инновационной деятельности. </w:t>
      </w:r>
    </w:p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-18"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Обоснование устойчивости результатов проекта (программы) после окончания его реализации, включая механизмы его (ее) ресурсного обеспечения.</w:t>
      </w:r>
    </w:p>
    <w:p w:rsidR="00635EEB" w:rsidRPr="00635EEB" w:rsidRDefault="00635EEB" w:rsidP="00635EEB">
      <w:pPr>
        <w:widowControl w:val="0"/>
        <w:autoSpaceDE w:val="0"/>
        <w:autoSpaceDN w:val="0"/>
        <w:spacing w:before="72"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Устойчивость</w:t>
      </w:r>
      <w:r w:rsidRPr="00635EEB">
        <w:rPr>
          <w:rFonts w:ascii="Times New Roman" w:eastAsia="DejaVu Sans" w:hAnsi="Times New Roman" w:cs="Times New Roman"/>
          <w:spacing w:val="1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результатов</w:t>
      </w:r>
      <w:r w:rsidRPr="00635EEB">
        <w:rPr>
          <w:rFonts w:ascii="Times New Roman" w:eastAsia="DejaVu Sans" w:hAnsi="Times New Roman" w:cs="Times New Roman"/>
          <w:spacing w:val="2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проекта</w:t>
      </w:r>
      <w:r w:rsidRPr="00635EEB">
        <w:rPr>
          <w:rFonts w:ascii="Times New Roman" w:eastAsia="DejaVu Sans" w:hAnsi="Times New Roman" w:cs="Times New Roman"/>
          <w:spacing w:val="2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после</w:t>
      </w:r>
      <w:r w:rsidRPr="00635EEB">
        <w:rPr>
          <w:rFonts w:ascii="Times New Roman" w:eastAsia="DejaVu Sans" w:hAnsi="Times New Roman" w:cs="Times New Roman"/>
          <w:spacing w:val="2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окончания</w:t>
      </w:r>
      <w:r w:rsidRPr="00635EEB">
        <w:rPr>
          <w:rFonts w:ascii="Times New Roman" w:eastAsia="DejaVu Sans" w:hAnsi="Times New Roman" w:cs="Times New Roman"/>
          <w:spacing w:val="1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его</w:t>
      </w:r>
      <w:r w:rsidRPr="00635EEB">
        <w:rPr>
          <w:rFonts w:ascii="Times New Roman" w:eastAsia="DejaVu Sans" w:hAnsi="Times New Roman" w:cs="Times New Roman"/>
          <w:spacing w:val="2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реализации</w:t>
      </w:r>
      <w:r w:rsidRPr="00635EEB">
        <w:rPr>
          <w:rFonts w:ascii="Times New Roman" w:eastAsia="DejaVu Sans" w:hAnsi="Times New Roman" w:cs="Times New Roman"/>
          <w:spacing w:val="2"/>
          <w:w w:val="105"/>
          <w:sz w:val="24"/>
          <w:szCs w:val="24"/>
        </w:rPr>
        <w:t xml:space="preserve"> </w:t>
      </w:r>
      <w:r w:rsidRPr="00635EEB">
        <w:rPr>
          <w:rFonts w:ascii="Times New Roman" w:eastAsia="DejaVu Sans" w:hAnsi="Times New Roman" w:cs="Times New Roman"/>
          <w:spacing w:val="-2"/>
          <w:w w:val="105"/>
          <w:sz w:val="24"/>
          <w:szCs w:val="24"/>
        </w:rPr>
        <w:t>определяется:</w:t>
      </w:r>
    </w:p>
    <w:p w:rsidR="00635EEB" w:rsidRPr="00635EEB" w:rsidRDefault="00635EEB" w:rsidP="00635EEB">
      <w:pPr>
        <w:widowControl w:val="0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60"/>
        </w:tabs>
        <w:autoSpaceDE w:val="0"/>
        <w:autoSpaceDN w:val="0"/>
        <w:spacing w:before="7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соответствием</w:t>
      </w:r>
      <w:r w:rsidRPr="00635EEB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потребностям</w:t>
      </w:r>
      <w:r w:rsidRPr="00635EEB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и</w:t>
      </w:r>
      <w:r w:rsidRPr="00635EEB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интересам</w:t>
      </w:r>
      <w:r w:rsidRPr="00635EEB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детей,</w:t>
      </w:r>
      <w:r w:rsidRPr="00635EEB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созданным</w:t>
      </w:r>
      <w:r w:rsidRPr="00635EEB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единым</w:t>
      </w:r>
      <w:r w:rsidRPr="00635EEB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пространством</w:t>
      </w:r>
      <w:r w:rsidRPr="00635EEB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инженерного образования</w:t>
      </w:r>
      <w:r w:rsidRPr="00635EEB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обучающихся;</w:t>
      </w:r>
    </w:p>
    <w:p w:rsidR="00635EEB" w:rsidRPr="00635EEB" w:rsidRDefault="00635EEB" w:rsidP="00635EEB">
      <w:pPr>
        <w:widowControl w:val="0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9"/>
        </w:tabs>
        <w:autoSpaceDE w:val="0"/>
        <w:autoSpaceDN w:val="0"/>
        <w:spacing w:before="7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обеспечением</w:t>
      </w:r>
      <w:r w:rsidRPr="00635EE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развития</w:t>
      </w:r>
      <w:r w:rsidRPr="00635EE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материально-технической</w:t>
      </w:r>
      <w:r w:rsidRPr="00635EE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базы</w:t>
      </w:r>
      <w:r w:rsidRPr="00635EE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через</w:t>
      </w:r>
      <w:r w:rsidRPr="00635EE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привлечение</w:t>
      </w:r>
      <w:r w:rsidRPr="00635EE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инвестиций</w:t>
      </w:r>
      <w:r w:rsidRPr="00635EE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работодателей;</w:t>
      </w:r>
    </w:p>
    <w:p w:rsidR="00635EEB" w:rsidRPr="00635EEB" w:rsidRDefault="00635EEB" w:rsidP="00635EEB">
      <w:pPr>
        <w:widowControl w:val="0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9"/>
        </w:tabs>
        <w:autoSpaceDE w:val="0"/>
        <w:autoSpaceDN w:val="0"/>
        <w:spacing w:before="7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</w:t>
      </w:r>
      <w:r w:rsidRPr="00635EE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Pr="00635EE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Pr="00635EE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Pr="00635EE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 w:rsidRPr="00635EE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 w:rsidRPr="00635EE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устойчивой</w:t>
      </w:r>
      <w:r w:rsidRPr="00635EE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</w:t>
      </w:r>
      <w:r w:rsidRPr="00635EE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</w:t>
      </w:r>
      <w:r w:rsidRPr="00635EE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педагогов;</w:t>
      </w:r>
    </w:p>
    <w:p w:rsidR="00635EEB" w:rsidRPr="00635EEB" w:rsidRDefault="00635EEB" w:rsidP="00635EEB">
      <w:pPr>
        <w:widowControl w:val="0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98"/>
        </w:tabs>
        <w:autoSpaceDE w:val="0"/>
        <w:autoSpaceDN w:val="0"/>
        <w:spacing w:before="76" w:after="0" w:line="271" w:lineRule="auto"/>
        <w:ind w:right="2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совершенствованием</w:t>
      </w:r>
      <w:r w:rsidRPr="00635EEB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инновационной</w:t>
      </w:r>
      <w:r w:rsidRPr="00635EEB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деятельности</w:t>
      </w:r>
      <w:r w:rsidRPr="00635EEB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</w:t>
      </w:r>
      <w:r w:rsidRPr="00635EEB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основе</w:t>
      </w:r>
      <w:r w:rsidRPr="00635EEB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обмена</w:t>
      </w:r>
      <w:r w:rsidRPr="00635EEB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опытом</w:t>
      </w:r>
      <w:r w:rsidRPr="00635EEB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</w:t>
      </w:r>
      <w:r w:rsidRPr="00635EEB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образовательными</w:t>
      </w:r>
      <w:r w:rsidRPr="00635EEB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учреждениями</w:t>
      </w:r>
      <w:r w:rsidRPr="00635EEB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–</w:t>
      </w:r>
      <w:r w:rsidRPr="00635EEB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участниками сетевого сообщества;</w:t>
      </w:r>
    </w:p>
    <w:p w:rsidR="00635EEB" w:rsidRPr="00635EEB" w:rsidRDefault="00635EEB" w:rsidP="00635EEB">
      <w:pPr>
        <w:widowControl w:val="0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9"/>
        </w:tabs>
        <w:autoSpaceDE w:val="0"/>
        <w:autoSpaceDN w:val="0"/>
        <w:spacing w:before="5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потребностью</w:t>
      </w:r>
      <w:r w:rsidRPr="00635EE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в</w:t>
      </w:r>
      <w:r w:rsidRPr="00635EE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профессионально</w:t>
      </w:r>
      <w:r w:rsidRPr="00635EE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мотивированных</w:t>
      </w:r>
      <w:r w:rsidRPr="00635EE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выпускниках</w:t>
      </w:r>
      <w:r w:rsidRPr="00635EE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школы.</w:t>
      </w:r>
    </w:p>
    <w:p w:rsidR="00635EEB" w:rsidRPr="000211C7" w:rsidRDefault="00635EEB" w:rsidP="00635EEB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Опыт успешно реализованных </w:t>
      </w:r>
      <w:r w:rsidR="00134A6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проектов (программ) организации</w:t>
      </w:r>
      <w:r w:rsidRP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, включая опыт</w:t>
      </w:r>
      <w:r w:rsidRPr="00635EEB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</w:t>
      </w:r>
      <w:r w:rsidRP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участия</w:t>
      </w:r>
      <w:r w:rsidRPr="00635EEB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</w:t>
      </w:r>
      <w:r w:rsidRPr="00635EE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 федеральных, целевых, государственных, региональных, муниципальных и международных программах.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«СОШ№5» система дополнительного образования позволяет обучающемуся приобрести устойчивую потребность в познании и творчестве, максимально реализовать себя, самоопределиться профессионально и личностно. </w:t>
      </w:r>
      <w:r w:rsidRPr="00635EEB">
        <w:rPr>
          <w:rFonts w:ascii="Times New Roman" w:hAnsi="Times New Roman" w:cs="Times New Roman"/>
          <w:sz w:val="24"/>
          <w:szCs w:val="24"/>
        </w:rPr>
        <w:t xml:space="preserve">Пятый год на базе школы работает научное общество «КВАНТ» под руководством опытных педагогов: учителя труда (технологии) </w:t>
      </w:r>
      <w:proofErr w:type="spellStart"/>
      <w:r w:rsidRPr="00635EEB">
        <w:rPr>
          <w:rFonts w:ascii="Times New Roman" w:hAnsi="Times New Roman" w:cs="Times New Roman"/>
          <w:sz w:val="24"/>
          <w:szCs w:val="24"/>
        </w:rPr>
        <w:t>Голещихиной</w:t>
      </w:r>
      <w:proofErr w:type="spellEnd"/>
      <w:r w:rsidRPr="00635EEB">
        <w:rPr>
          <w:rFonts w:ascii="Times New Roman" w:hAnsi="Times New Roman" w:cs="Times New Roman"/>
          <w:sz w:val="24"/>
          <w:szCs w:val="24"/>
        </w:rPr>
        <w:t xml:space="preserve"> Валентины Александровны и учителя физики </w:t>
      </w:r>
      <w:proofErr w:type="spellStart"/>
      <w:r w:rsidRPr="00635EEB">
        <w:rPr>
          <w:rFonts w:ascii="Times New Roman" w:hAnsi="Times New Roman" w:cs="Times New Roman"/>
          <w:sz w:val="24"/>
          <w:szCs w:val="24"/>
        </w:rPr>
        <w:t>Вольской</w:t>
      </w:r>
      <w:proofErr w:type="spellEnd"/>
      <w:r w:rsidRPr="00635EEB">
        <w:rPr>
          <w:rFonts w:ascii="Times New Roman" w:hAnsi="Times New Roman" w:cs="Times New Roman"/>
          <w:sz w:val="24"/>
          <w:szCs w:val="24"/>
        </w:rPr>
        <w:t xml:space="preserve"> Оксаны Николаевны.  КВАНТ - это творческая организация учащихся и педагогов, стремящихся к глубокому познанию достижений науки, техники, культуры, к развитию креативного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работы. За время своего существования ребята и педагоги разработали 34 научно-практических проекта и стали победителями и призерами городских, региональных и всероссийских научно-исследовательских конференций.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 xml:space="preserve">В 2020-2021 учебном году МОУ СОШ№5 была включена в перечень организаций, в которых с сентября 2021 года были созданы места дополнительного образования детей в рамках федерального проекта «Успех каждого ребенка» государственной программы Российской Федерации «Развитие образования». 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 xml:space="preserve"> Типовая модель «</w:t>
      </w:r>
      <w:proofErr w:type="spellStart"/>
      <w:r w:rsidRPr="00635EEB">
        <w:rPr>
          <w:rFonts w:ascii="Times New Roman" w:hAnsi="Times New Roman" w:cs="Times New Roman"/>
          <w:sz w:val="24"/>
          <w:szCs w:val="24"/>
        </w:rPr>
        <w:t>Мейкер</w:t>
      </w:r>
      <w:proofErr w:type="spellEnd"/>
      <w:r w:rsidRPr="00635EEB">
        <w:rPr>
          <w:rFonts w:ascii="Times New Roman" w:hAnsi="Times New Roman" w:cs="Times New Roman"/>
          <w:sz w:val="24"/>
          <w:szCs w:val="24"/>
        </w:rPr>
        <w:t xml:space="preserve">» включает следующие образовательные направления (модули), определяющие содержание деятельности: </w:t>
      </w:r>
      <w:r w:rsidRPr="00635EEB">
        <w:rPr>
          <w:rFonts w:ascii="Times New Roman" w:hAnsi="Times New Roman" w:cs="Times New Roman"/>
          <w:iCs/>
          <w:sz w:val="24"/>
          <w:szCs w:val="24"/>
        </w:rPr>
        <w:t>робототехника, микроэлектроника, элементы программирования, Интернет вещей, 3</w:t>
      </w:r>
      <w:r w:rsidRPr="00635EEB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Pr="00635EEB">
        <w:rPr>
          <w:rFonts w:ascii="Times New Roman" w:hAnsi="Times New Roman" w:cs="Times New Roman"/>
          <w:iCs/>
          <w:sz w:val="24"/>
          <w:szCs w:val="24"/>
        </w:rPr>
        <w:t xml:space="preserve"> моделирование.</w:t>
      </w:r>
      <w:r w:rsidRPr="00635E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С сентября 2021 года в нашей школе реализуются данные направления в рамках двух программ «</w:t>
      </w:r>
      <w:r w:rsidRPr="00635EEB">
        <w:rPr>
          <w:rFonts w:ascii="Times New Roman" w:hAnsi="Times New Roman" w:cs="Times New Roman"/>
          <w:sz w:val="24"/>
          <w:szCs w:val="24"/>
        </w:rPr>
        <w:t xml:space="preserve">Образовательная робототехника» и «Основы программируемой микроэлектроники. Создание управляемых устройств на базе вычислительной платформы </w:t>
      </w:r>
      <w:proofErr w:type="spellStart"/>
      <w:r w:rsidRPr="00635EEB"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 w:rsidRPr="00635EE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>С 2013 по 2024 год была организована</w:t>
      </w:r>
      <w:r w:rsidRPr="00635E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EEB">
        <w:rPr>
          <w:rFonts w:ascii="Times New Roman" w:hAnsi="Times New Roman" w:cs="Times New Roman"/>
          <w:sz w:val="24"/>
          <w:szCs w:val="24"/>
        </w:rPr>
        <w:t xml:space="preserve">деятельность межмуниципального образовательного центра по работе с одаренными и талантливыми детьми городского округа Стрежевой и Александровского района. Базовым учреждением, реализующим данную деятельность, была МОУ «СОШ №5» – школа, имеющая высокие результаты и эффективный опыт реализации инновационных образовательных программ, направленных на выявление, сопровождение и поддержку одаренных и талантливых детей и молодежи, а также имеющая многолетний успешный опыт реализации сетевых и дистанционных образовательных программ.  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 xml:space="preserve">Целью данного центра являлось - создание комплекса условий и средств, направленных на поддержку, развитие и социализацию одаренных детей городского округа Стрежевой и Александровского района. 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 xml:space="preserve">Программой было предусмотрено осуществление инновационных преобразований в разработке и внедрении новых диагностик одаренности, новых технологий обучения и воспитания, развитие системы работы с одаренными детьми, развитие системы непрерывного образования, которое включало в себя повышение квалификации и переподготовку педагогических кадров, работу с одаренными детьми. 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>На базе центра реализовывались образовательные программы, ориентированные на выявление и сопровождение одаренных детей: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>«Робототехника» (цель -  развитие у детей интереса к техническому творчеству, обучение конструированию);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>«Путь к олимпу» (цель – развитие познавательного интереса, интеллектуальных и творческих способностей детей);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 xml:space="preserve">Поэтический клуб «Малая Медведица» (цель -  через знакомство с аспектами поэтического мастерства научить создавать стихи, малую прозу); 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 xml:space="preserve">интеллектуальный клуб «Парус» (цель – всесторонне развитие </w:t>
      </w:r>
      <w:proofErr w:type="gramStart"/>
      <w:r w:rsidRPr="00635EEB">
        <w:rPr>
          <w:rFonts w:ascii="Times New Roman" w:hAnsi="Times New Roman" w:cs="Times New Roman"/>
          <w:sz w:val="24"/>
          <w:szCs w:val="24"/>
        </w:rPr>
        <w:t>познавательных способностей</w:t>
      </w:r>
      <w:proofErr w:type="gramEnd"/>
      <w:r w:rsidRPr="00635EEB">
        <w:rPr>
          <w:rFonts w:ascii="Times New Roman" w:hAnsi="Times New Roman" w:cs="Times New Roman"/>
          <w:sz w:val="24"/>
          <w:szCs w:val="24"/>
        </w:rPr>
        <w:t xml:space="preserve"> обучающихся; выявление и поддержка одаренных детей)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>В целях выявления и поддержки одаренных и талантливых детей были проведены следующие мероприятия: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>Конкурс «Эмблема ММЦ «5+», целью которого было не только разработка эмблемы, но и развитие творческих способностей, познавательного интереса обучающихся;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>Фестиваль научно-технического творчества для учащихся Томской области;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>В первых числах декабря совместно с ТПУ проводилась межвузовская олимпиада по следующим предметам: физика, химия, биохимия, история, литература. В данной олимпиаде принимали участие обучающиеся школ города Стрежевого, а также ребята из с. Александровское; Олимпиада по информатике, в которой приняли участие обучающиеся 9-11 классов школ города;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>Городской интеллектуальный марафон дошкольников «Дорогой знаний». Целью данного мероприятия было выявление и поддержка одаренных детей   дошкольного возраста; развитие познавательного интереса и активности дошкольников;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 xml:space="preserve">Олимпиада «Эрудит» по русскому языку, истории, английскому языку, географии, окружающему миру, для учащихся 3-4, 5-8 классов школ города и </w:t>
      </w:r>
      <w:proofErr w:type="spellStart"/>
      <w:r w:rsidRPr="00635EEB">
        <w:rPr>
          <w:rFonts w:ascii="Times New Roman" w:hAnsi="Times New Roman" w:cs="Times New Roman"/>
          <w:sz w:val="24"/>
          <w:szCs w:val="24"/>
        </w:rPr>
        <w:t>с.Александровское</w:t>
      </w:r>
      <w:proofErr w:type="spellEnd"/>
      <w:r w:rsidRPr="00635EEB">
        <w:rPr>
          <w:rFonts w:ascii="Times New Roman" w:hAnsi="Times New Roman" w:cs="Times New Roman"/>
          <w:sz w:val="24"/>
          <w:szCs w:val="24"/>
        </w:rPr>
        <w:t>;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 xml:space="preserve">Чемпионат по сборке кубика </w:t>
      </w:r>
      <w:proofErr w:type="spellStart"/>
      <w:r w:rsidRPr="00635EEB">
        <w:rPr>
          <w:rFonts w:ascii="Times New Roman" w:hAnsi="Times New Roman" w:cs="Times New Roman"/>
          <w:sz w:val="24"/>
          <w:szCs w:val="24"/>
        </w:rPr>
        <w:t>Рубика</w:t>
      </w:r>
      <w:proofErr w:type="spellEnd"/>
      <w:r w:rsidRPr="00635EEB">
        <w:rPr>
          <w:rFonts w:ascii="Times New Roman" w:hAnsi="Times New Roman" w:cs="Times New Roman"/>
          <w:sz w:val="24"/>
          <w:szCs w:val="24"/>
        </w:rPr>
        <w:t xml:space="preserve"> для учащихся 1-11 классов.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sz w:val="24"/>
          <w:szCs w:val="24"/>
        </w:rPr>
      </w:pPr>
      <w:r w:rsidRPr="00635EEB">
        <w:rPr>
          <w:rFonts w:ascii="Times New Roman" w:hAnsi="Times New Roman" w:cs="Times New Roman"/>
          <w:sz w:val="24"/>
          <w:szCs w:val="24"/>
        </w:rPr>
        <w:t xml:space="preserve">Координатор ММЦ «5+» ежегодно оказывает помощь в организации и проведении Муниципального и Регионального этапов Всероссийской олимпиады школьников. </w:t>
      </w:r>
    </w:p>
    <w:p w:rsidR="00635EEB" w:rsidRPr="00635EEB" w:rsidRDefault="00635EEB" w:rsidP="00635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284" w:firstLine="9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EE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 рамках повышения квалификации педагогов проводились курсы, </w:t>
      </w:r>
      <w:r w:rsidRPr="00635EEB">
        <w:rPr>
          <w:rFonts w:ascii="Times New Roman" w:hAnsi="Times New Roman" w:cs="Times New Roman"/>
          <w:sz w:val="24"/>
          <w:szCs w:val="24"/>
        </w:rPr>
        <w:t>направленные на повышение профессиональных компетенций по работе с одаренными детьми,</w:t>
      </w:r>
      <w:r w:rsidRPr="00635EEB">
        <w:rPr>
          <w:rFonts w:ascii="Times New Roman" w:hAnsi="Times New Roman" w:cs="Times New Roman"/>
          <w:iCs/>
          <w:sz w:val="24"/>
          <w:szCs w:val="24"/>
        </w:rPr>
        <w:t xml:space="preserve"> слушателями которых стали педагоги    школ города и Александровского района, учреждений дополнительного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образования. Во время обучения </w:t>
      </w:r>
      <w:r w:rsidRPr="00635EEB">
        <w:rPr>
          <w:rFonts w:ascii="Times New Roman" w:hAnsi="Times New Roman" w:cs="Times New Roman"/>
          <w:iCs/>
          <w:sz w:val="24"/>
          <w:szCs w:val="24"/>
        </w:rPr>
        <w:t xml:space="preserve">слушатели познакомились с современными организационно-педагогическими требованиями и подходами к организации работы с одарёнными </w:t>
      </w:r>
      <w:proofErr w:type="gramStart"/>
      <w:r w:rsidRPr="00635EEB">
        <w:rPr>
          <w:rFonts w:ascii="Times New Roman" w:hAnsi="Times New Roman" w:cs="Times New Roman"/>
          <w:iCs/>
          <w:sz w:val="24"/>
          <w:szCs w:val="24"/>
        </w:rPr>
        <w:t>детьми;  инновационными</w:t>
      </w:r>
      <w:proofErr w:type="gramEnd"/>
      <w:r w:rsidRPr="00635EEB">
        <w:rPr>
          <w:rFonts w:ascii="Times New Roman" w:hAnsi="Times New Roman" w:cs="Times New Roman"/>
          <w:iCs/>
          <w:sz w:val="24"/>
          <w:szCs w:val="24"/>
        </w:rPr>
        <w:t xml:space="preserve"> технологиями. </w:t>
      </w:r>
    </w:p>
    <w:p w:rsidR="00635EEB" w:rsidRPr="00635EEB" w:rsidRDefault="00635EEB" w:rsidP="00635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A64" w:rsidRPr="00134A64" w:rsidRDefault="00134A64" w:rsidP="00134A64">
      <w:pPr>
        <w:pStyle w:val="1"/>
        <w:tabs>
          <w:tab w:val="left" w:pos="360"/>
        </w:tabs>
        <w:suppressAutoHyphens/>
        <w:spacing w:line="360" w:lineRule="auto"/>
        <w:contextualSpacing/>
        <w:jc w:val="center"/>
        <w:rPr>
          <w:b/>
          <w:szCs w:val="24"/>
          <w:lang w:val="ru-RU"/>
        </w:rPr>
      </w:pPr>
      <w:bookmarkStart w:id="0" w:name="_GoBack"/>
      <w:bookmarkEnd w:id="0"/>
      <w:r w:rsidRPr="00134A64">
        <w:rPr>
          <w:b/>
          <w:szCs w:val="24"/>
        </w:rPr>
        <w:t>Список  литературы</w:t>
      </w:r>
    </w:p>
    <w:p w:rsidR="00134A64" w:rsidRPr="00134A64" w:rsidRDefault="00134A64" w:rsidP="00134A64">
      <w:pPr>
        <w:pStyle w:val="a5"/>
        <w:keepNext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</w:pPr>
      <w:bookmarkStart w:id="1" w:name="_Ref503948677"/>
      <w:r w:rsidRPr="00134A64">
        <w:t>Горохов</w:t>
      </w:r>
      <w:bookmarkEnd w:id="1"/>
      <w:r w:rsidRPr="00134A64">
        <w:t xml:space="preserve"> В.Г. Знать, чтобы делать (История инженерной профессии и ее роль в современной культуре). – М.: Знание, 1987. – 173 с.</w:t>
      </w:r>
    </w:p>
    <w:p w:rsidR="00134A64" w:rsidRPr="00134A64" w:rsidRDefault="00134A64" w:rsidP="00134A64">
      <w:pPr>
        <w:pStyle w:val="a5"/>
        <w:keepNext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</w:pPr>
      <w:r w:rsidRPr="00134A64">
        <w:t xml:space="preserve"> </w:t>
      </w:r>
      <w:proofErr w:type="spellStart"/>
      <w:r w:rsidRPr="00134A64">
        <w:rPr>
          <w:rStyle w:val="hl"/>
        </w:rPr>
        <w:t>Гузеев</w:t>
      </w:r>
      <w:proofErr w:type="spellEnd"/>
      <w:r w:rsidRPr="00134A64">
        <w:t>, В. Содержание образования и</w:t>
      </w:r>
      <w:r w:rsidRPr="00134A64">
        <w:rPr>
          <w:rStyle w:val="apple-converted-space"/>
        </w:rPr>
        <w:t> </w:t>
      </w:r>
      <w:r w:rsidRPr="00134A64">
        <w:rPr>
          <w:rStyle w:val="hl"/>
        </w:rPr>
        <w:t>профильное</w:t>
      </w:r>
      <w:r w:rsidRPr="00134A64">
        <w:rPr>
          <w:rStyle w:val="apple-converted-space"/>
        </w:rPr>
        <w:t> </w:t>
      </w:r>
      <w:r w:rsidRPr="00134A64">
        <w:t>обучение в ста</w:t>
      </w:r>
      <w:r w:rsidRPr="00134A64">
        <w:t>р</w:t>
      </w:r>
      <w:r w:rsidRPr="00134A64">
        <w:t>шей шк</w:t>
      </w:r>
      <w:r w:rsidRPr="00134A64">
        <w:t>о</w:t>
      </w:r>
      <w:r w:rsidRPr="00134A64">
        <w:t xml:space="preserve">ле </w:t>
      </w:r>
      <w:proofErr w:type="gramStart"/>
      <w:r w:rsidRPr="00134A64">
        <w:t>Текст./</w:t>
      </w:r>
      <w:proofErr w:type="gramEnd"/>
      <w:r w:rsidRPr="00134A64">
        <w:t xml:space="preserve"> В. </w:t>
      </w:r>
      <w:proofErr w:type="spellStart"/>
      <w:r w:rsidRPr="00134A64">
        <w:t>Гузеев</w:t>
      </w:r>
      <w:proofErr w:type="spellEnd"/>
      <w:r w:rsidRPr="00134A64">
        <w:t xml:space="preserve"> // Народное образование. 2002. - №9. — С. 113-123.</w:t>
      </w:r>
    </w:p>
    <w:p w:rsidR="00134A64" w:rsidRPr="00134A64" w:rsidRDefault="00134A64" w:rsidP="00134A64">
      <w:pPr>
        <w:pStyle w:val="a5"/>
        <w:keepNext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</w:pPr>
      <w:r w:rsidRPr="00134A64">
        <w:t>Гусинский Э.Н. Построение теории образования на основе междисц</w:t>
      </w:r>
      <w:r w:rsidRPr="00134A64">
        <w:t>и</w:t>
      </w:r>
      <w:r w:rsidRPr="00134A64">
        <w:t>плинарного системного подхода. М.: Педагогика. 1994. -372с.</w:t>
      </w:r>
    </w:p>
    <w:p w:rsidR="00134A64" w:rsidRPr="00134A64" w:rsidRDefault="00134A64" w:rsidP="00134A64">
      <w:pPr>
        <w:pStyle w:val="a5"/>
        <w:keepNext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</w:pPr>
      <w:r w:rsidRPr="00134A64">
        <w:rPr>
          <w:rStyle w:val="apple-converted-space"/>
        </w:rPr>
        <w:t> </w:t>
      </w:r>
      <w:r w:rsidRPr="00134A64">
        <w:rPr>
          <w:rStyle w:val="hl"/>
        </w:rPr>
        <w:t>Дмитриев</w:t>
      </w:r>
      <w:r w:rsidRPr="00134A64">
        <w:t>, В. А., Рюмина, JI. С.,</w:t>
      </w:r>
      <w:r w:rsidRPr="00134A64">
        <w:rPr>
          <w:rStyle w:val="apple-converted-space"/>
        </w:rPr>
        <w:t> </w:t>
      </w:r>
      <w:r w:rsidRPr="00134A64">
        <w:rPr>
          <w:rStyle w:val="hl"/>
        </w:rPr>
        <w:t>Привалихин</w:t>
      </w:r>
      <w:r w:rsidRPr="00134A64">
        <w:t>, С. А. Технология инн</w:t>
      </w:r>
      <w:r w:rsidRPr="00134A64">
        <w:t>о</w:t>
      </w:r>
      <w:r w:rsidRPr="00134A64">
        <w:t xml:space="preserve">вационного проектирования. </w:t>
      </w:r>
      <w:proofErr w:type="gramStart"/>
      <w:r w:rsidRPr="00134A64">
        <w:t>Текст./</w:t>
      </w:r>
      <w:proofErr w:type="gramEnd"/>
      <w:r w:rsidRPr="00134A64">
        <w:t xml:space="preserve"> В. А. Дмитриев, JI. С.</w:t>
      </w:r>
      <w:r w:rsidRPr="00134A64">
        <w:rPr>
          <w:rStyle w:val="apple-converted-space"/>
        </w:rPr>
        <w:t> </w:t>
      </w:r>
      <w:r w:rsidRPr="00134A64">
        <w:rPr>
          <w:rStyle w:val="hl"/>
        </w:rPr>
        <w:t>Рюмина</w:t>
      </w:r>
      <w:r w:rsidRPr="00134A64">
        <w:t>, С. А. Прив</w:t>
      </w:r>
      <w:r w:rsidRPr="00134A64">
        <w:t>а</w:t>
      </w:r>
      <w:r w:rsidRPr="00134A64">
        <w:t>лихин // Школьные технологии. 2006. - №1. - С. 84 - 87.</w:t>
      </w:r>
    </w:p>
    <w:p w:rsidR="00134A64" w:rsidRPr="00134A64" w:rsidRDefault="00134A64" w:rsidP="00134A64">
      <w:pPr>
        <w:pStyle w:val="a5"/>
        <w:keepNext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</w:pPr>
      <w:r w:rsidRPr="00134A64">
        <w:t>Девяткина Г.В. Проектирование учебно-технологических игр в пр</w:t>
      </w:r>
      <w:r w:rsidRPr="00134A64">
        <w:t>о</w:t>
      </w:r>
      <w:r w:rsidRPr="00134A64">
        <w:t xml:space="preserve">цессе профессиональной подготовки учащихся в новых типах учебных заведений: </w:t>
      </w:r>
      <w:proofErr w:type="spellStart"/>
      <w:r w:rsidRPr="00134A64">
        <w:t>Дис</w:t>
      </w:r>
      <w:proofErr w:type="spellEnd"/>
      <w:r w:rsidRPr="00134A64">
        <w:t xml:space="preserve">. … канд. </w:t>
      </w:r>
      <w:proofErr w:type="spellStart"/>
      <w:r w:rsidRPr="00134A64">
        <w:t>пед</w:t>
      </w:r>
      <w:proofErr w:type="spellEnd"/>
      <w:r w:rsidRPr="00134A64">
        <w:t>. наук. – Казань, 1996. – 180 с.</w:t>
      </w:r>
    </w:p>
    <w:p w:rsidR="00134A64" w:rsidRPr="00134A64" w:rsidRDefault="00134A64" w:rsidP="00134A64">
      <w:pPr>
        <w:pStyle w:val="a5"/>
        <w:keepNext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</w:pPr>
      <w:r w:rsidRPr="00134A64">
        <w:t>Джонс Дж. К. Методы проектирования. – М.: Мир, 1986. – 326 с.</w:t>
      </w:r>
    </w:p>
    <w:p w:rsidR="00134A64" w:rsidRPr="00134A64" w:rsidRDefault="00134A64" w:rsidP="00134A64">
      <w:pPr>
        <w:pStyle w:val="a5"/>
        <w:keepNext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</w:pPr>
      <w:r w:rsidRPr="00134A64">
        <w:t>Дитрих Я. Проектирование и конструирование: Системный по</w:t>
      </w:r>
      <w:r w:rsidRPr="00134A64">
        <w:t>д</w:t>
      </w:r>
      <w:r w:rsidRPr="00134A64">
        <w:t>ход. – М.: Мир, 1981. – 456 с.</w:t>
      </w:r>
    </w:p>
    <w:p w:rsidR="00134A64" w:rsidRPr="00134A64" w:rsidRDefault="00134A64" w:rsidP="00134A64">
      <w:pPr>
        <w:pStyle w:val="a5"/>
        <w:keepNext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</w:pPr>
      <w:r w:rsidRPr="00134A64">
        <w:t xml:space="preserve">Дмитриев Ю.А., Персианов Р.М. Изобретательство — творчество. – Л.: </w:t>
      </w:r>
      <w:proofErr w:type="spellStart"/>
      <w:r w:rsidRPr="00134A64">
        <w:t>Ле</w:t>
      </w:r>
      <w:r w:rsidRPr="00134A64">
        <w:t>н</w:t>
      </w:r>
      <w:r w:rsidRPr="00134A64">
        <w:t>издат</w:t>
      </w:r>
      <w:proofErr w:type="spellEnd"/>
      <w:r w:rsidRPr="00134A64">
        <w:t>, 1983. – 96 с.</w:t>
      </w:r>
    </w:p>
    <w:p w:rsidR="00134A64" w:rsidRPr="00134A64" w:rsidRDefault="00134A64" w:rsidP="00134A64">
      <w:pPr>
        <w:pStyle w:val="a5"/>
        <w:keepNext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80"/>
        </w:tabs>
        <w:spacing w:line="360" w:lineRule="auto"/>
        <w:ind w:left="0" w:firstLine="709"/>
        <w:contextualSpacing/>
        <w:jc w:val="both"/>
      </w:pPr>
      <w:r w:rsidRPr="00134A64">
        <w:t xml:space="preserve">Ермаков, Д. Компетентность в решении проблем </w:t>
      </w:r>
      <w:proofErr w:type="gramStart"/>
      <w:r w:rsidRPr="00134A64">
        <w:t>Текст./</w:t>
      </w:r>
      <w:proofErr w:type="gramEnd"/>
      <w:r w:rsidRPr="00134A64">
        <w:t xml:space="preserve"> Д. Ермаков // Народное образование. 2005. - №9: - G. 87 - 93.</w:t>
      </w:r>
    </w:p>
    <w:p w:rsidR="00134A64" w:rsidRPr="00134A64" w:rsidRDefault="00134A64" w:rsidP="00134A64">
      <w:pPr>
        <w:pStyle w:val="a5"/>
        <w:keepNext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80"/>
        </w:tabs>
        <w:spacing w:line="360" w:lineRule="auto"/>
        <w:ind w:left="0" w:firstLine="709"/>
        <w:contextualSpacing/>
        <w:jc w:val="both"/>
      </w:pPr>
      <w:r w:rsidRPr="00134A64">
        <w:t>Заир-Бек Е.С. Теоретические основы обучения педагогическому прое</w:t>
      </w:r>
      <w:r w:rsidRPr="00134A64">
        <w:t>к</w:t>
      </w:r>
      <w:r w:rsidRPr="00134A64">
        <w:t>тиров</w:t>
      </w:r>
      <w:r w:rsidRPr="00134A64">
        <w:t>а</w:t>
      </w:r>
      <w:r w:rsidRPr="00134A64">
        <w:t xml:space="preserve">нию: </w:t>
      </w:r>
      <w:proofErr w:type="spellStart"/>
      <w:r w:rsidRPr="00134A64">
        <w:t>Дис</w:t>
      </w:r>
      <w:proofErr w:type="spellEnd"/>
      <w:r w:rsidRPr="00134A64">
        <w:t xml:space="preserve">. … д-ра </w:t>
      </w:r>
      <w:proofErr w:type="spellStart"/>
      <w:r w:rsidRPr="00134A64">
        <w:t>пед</w:t>
      </w:r>
      <w:proofErr w:type="spellEnd"/>
      <w:r w:rsidRPr="00134A64">
        <w:t>. наук. – СПб., 1995. – 410 с.</w:t>
      </w:r>
    </w:p>
    <w:p w:rsidR="00134A64" w:rsidRPr="00134A64" w:rsidRDefault="00134A64" w:rsidP="00134A64">
      <w:pPr>
        <w:pStyle w:val="a5"/>
        <w:keepNext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360" w:lineRule="auto"/>
        <w:ind w:left="0" w:firstLine="709"/>
        <w:contextualSpacing/>
        <w:jc w:val="both"/>
      </w:pPr>
      <w:proofErr w:type="spellStart"/>
      <w:r w:rsidRPr="00134A64">
        <w:rPr>
          <w:rStyle w:val="hl"/>
        </w:rPr>
        <w:t>Карпиньчик</w:t>
      </w:r>
      <w:proofErr w:type="spellEnd"/>
      <w:r w:rsidRPr="00134A64">
        <w:rPr>
          <w:rStyle w:val="apple-converted-space"/>
        </w:rPr>
        <w:t> </w:t>
      </w:r>
      <w:proofErr w:type="spellStart"/>
      <w:r w:rsidRPr="00134A64">
        <w:t>Деятельностный</w:t>
      </w:r>
      <w:proofErr w:type="spellEnd"/>
      <w:r w:rsidRPr="00134A64">
        <w:t xml:space="preserve"> подход к проектированию учебного пр</w:t>
      </w:r>
      <w:r w:rsidRPr="00134A64">
        <w:t>о</w:t>
      </w:r>
      <w:r w:rsidRPr="00134A64">
        <w:t xml:space="preserve">цесса: автореферат </w:t>
      </w:r>
      <w:proofErr w:type="spellStart"/>
      <w:r w:rsidRPr="00134A64">
        <w:t>дисс</w:t>
      </w:r>
      <w:proofErr w:type="spellEnd"/>
      <w:r w:rsidRPr="00134A64">
        <w:t xml:space="preserve">. доктор педагогических наук </w:t>
      </w:r>
      <w:proofErr w:type="gramStart"/>
      <w:r w:rsidRPr="00134A64">
        <w:t>Текст./</w:t>
      </w:r>
      <w:proofErr w:type="gramEnd"/>
      <w:r w:rsidRPr="00134A64">
        <w:t xml:space="preserve"> </w:t>
      </w:r>
      <w:proofErr w:type="spellStart"/>
      <w:r w:rsidRPr="00134A64">
        <w:t>Карпиньчик</w:t>
      </w:r>
      <w:proofErr w:type="spellEnd"/>
      <w:r w:rsidRPr="00134A64">
        <w:t>. М., 1998. - 40 с.</w:t>
      </w:r>
    </w:p>
    <w:p w:rsidR="00134A64" w:rsidRPr="00134A64" w:rsidRDefault="00134A64" w:rsidP="00134A64">
      <w:pPr>
        <w:pStyle w:val="a5"/>
        <w:keepNext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360" w:lineRule="auto"/>
        <w:ind w:left="0" w:firstLine="709"/>
        <w:contextualSpacing/>
        <w:jc w:val="both"/>
      </w:pPr>
      <w:proofErr w:type="spellStart"/>
      <w:proofErr w:type="gramStart"/>
      <w:r w:rsidRPr="00134A64">
        <w:t>Кларин,.</w:t>
      </w:r>
      <w:proofErr w:type="gramEnd"/>
      <w:r w:rsidRPr="00134A64">
        <w:t>М</w:t>
      </w:r>
      <w:proofErr w:type="spellEnd"/>
      <w:r w:rsidRPr="00134A64">
        <w:t>. В. Технологические модели обучения Текст./ М. В. Кл</w:t>
      </w:r>
      <w:r w:rsidRPr="00134A64">
        <w:t>а</w:t>
      </w:r>
      <w:r w:rsidRPr="00134A64">
        <w:t>рин // Школьные технологии. 2003. - №6. - С. 3 - 22.</w:t>
      </w:r>
    </w:p>
    <w:p w:rsidR="00134A64" w:rsidRPr="00134A64" w:rsidRDefault="00134A64" w:rsidP="00134A64">
      <w:pPr>
        <w:pStyle w:val="a5"/>
        <w:keepNext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80"/>
        </w:tabs>
        <w:spacing w:line="360" w:lineRule="auto"/>
        <w:ind w:left="0" w:firstLine="709"/>
        <w:contextualSpacing/>
        <w:jc w:val="both"/>
      </w:pPr>
      <w:r w:rsidRPr="00134A64">
        <w:t>Левина Л.И. Методологические проблемы проектирующей деятел</w:t>
      </w:r>
      <w:r w:rsidRPr="00134A64">
        <w:t>ь</w:t>
      </w:r>
      <w:r w:rsidRPr="00134A64">
        <w:t xml:space="preserve">ности: </w:t>
      </w:r>
      <w:proofErr w:type="spellStart"/>
      <w:r w:rsidRPr="00134A64">
        <w:t>Дис</w:t>
      </w:r>
      <w:proofErr w:type="spellEnd"/>
      <w:r w:rsidRPr="00134A64">
        <w:t>. … канд. филос. наук. – Куйбышев, 1985. – 158 с.</w:t>
      </w:r>
    </w:p>
    <w:p w:rsidR="000211C7" w:rsidRDefault="000211C7"/>
    <w:sectPr w:rsidR="0002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107"/>
    <w:multiLevelType w:val="hybridMultilevel"/>
    <w:tmpl w:val="50CC1960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074A5934"/>
    <w:multiLevelType w:val="hybridMultilevel"/>
    <w:tmpl w:val="EC0A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7187"/>
    <w:multiLevelType w:val="hybridMultilevel"/>
    <w:tmpl w:val="260A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3F11"/>
    <w:multiLevelType w:val="hybridMultilevel"/>
    <w:tmpl w:val="50DC8B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3F729E0"/>
    <w:multiLevelType w:val="hybridMultilevel"/>
    <w:tmpl w:val="E7D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03042"/>
    <w:multiLevelType w:val="hybridMultilevel"/>
    <w:tmpl w:val="24CA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C271F"/>
    <w:multiLevelType w:val="multilevel"/>
    <w:tmpl w:val="B318111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7245391"/>
    <w:multiLevelType w:val="multilevel"/>
    <w:tmpl w:val="752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22B05"/>
    <w:multiLevelType w:val="hybridMultilevel"/>
    <w:tmpl w:val="D4264B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417A2"/>
    <w:multiLevelType w:val="hybridMultilevel"/>
    <w:tmpl w:val="BF22FCD0"/>
    <w:lvl w:ilvl="0" w:tplc="522CB6D8">
      <w:numFmt w:val="bullet"/>
      <w:lvlText w:val="-"/>
      <w:lvlJc w:val="left"/>
      <w:pPr>
        <w:ind w:left="200" w:hanging="94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4"/>
        <w:sz w:val="13"/>
        <w:szCs w:val="13"/>
        <w:lang w:val="ru-RU" w:eastAsia="en-US" w:bidi="ar-SA"/>
      </w:rPr>
    </w:lvl>
    <w:lvl w:ilvl="1" w:tplc="2E98061E">
      <w:numFmt w:val="bullet"/>
      <w:lvlText w:val="•"/>
      <w:lvlJc w:val="left"/>
      <w:pPr>
        <w:ind w:left="1278" w:hanging="94"/>
      </w:pPr>
      <w:rPr>
        <w:rFonts w:hint="default"/>
        <w:lang w:val="ru-RU" w:eastAsia="en-US" w:bidi="ar-SA"/>
      </w:rPr>
    </w:lvl>
    <w:lvl w:ilvl="2" w:tplc="18ACDF52">
      <w:numFmt w:val="bullet"/>
      <w:lvlText w:val="•"/>
      <w:lvlJc w:val="left"/>
      <w:pPr>
        <w:ind w:left="2356" w:hanging="94"/>
      </w:pPr>
      <w:rPr>
        <w:rFonts w:hint="default"/>
        <w:lang w:val="ru-RU" w:eastAsia="en-US" w:bidi="ar-SA"/>
      </w:rPr>
    </w:lvl>
    <w:lvl w:ilvl="3" w:tplc="CAE653D0">
      <w:numFmt w:val="bullet"/>
      <w:lvlText w:val="•"/>
      <w:lvlJc w:val="left"/>
      <w:pPr>
        <w:ind w:left="3434" w:hanging="94"/>
      </w:pPr>
      <w:rPr>
        <w:rFonts w:hint="default"/>
        <w:lang w:val="ru-RU" w:eastAsia="en-US" w:bidi="ar-SA"/>
      </w:rPr>
    </w:lvl>
    <w:lvl w:ilvl="4" w:tplc="ACD6344E">
      <w:numFmt w:val="bullet"/>
      <w:lvlText w:val="•"/>
      <w:lvlJc w:val="left"/>
      <w:pPr>
        <w:ind w:left="4512" w:hanging="94"/>
      </w:pPr>
      <w:rPr>
        <w:rFonts w:hint="default"/>
        <w:lang w:val="ru-RU" w:eastAsia="en-US" w:bidi="ar-SA"/>
      </w:rPr>
    </w:lvl>
    <w:lvl w:ilvl="5" w:tplc="F86E59F2">
      <w:numFmt w:val="bullet"/>
      <w:lvlText w:val="•"/>
      <w:lvlJc w:val="left"/>
      <w:pPr>
        <w:ind w:left="5590" w:hanging="94"/>
      </w:pPr>
      <w:rPr>
        <w:rFonts w:hint="default"/>
        <w:lang w:val="ru-RU" w:eastAsia="en-US" w:bidi="ar-SA"/>
      </w:rPr>
    </w:lvl>
    <w:lvl w:ilvl="6" w:tplc="20D8770C">
      <w:numFmt w:val="bullet"/>
      <w:lvlText w:val="•"/>
      <w:lvlJc w:val="left"/>
      <w:pPr>
        <w:ind w:left="6668" w:hanging="94"/>
      </w:pPr>
      <w:rPr>
        <w:rFonts w:hint="default"/>
        <w:lang w:val="ru-RU" w:eastAsia="en-US" w:bidi="ar-SA"/>
      </w:rPr>
    </w:lvl>
    <w:lvl w:ilvl="7" w:tplc="A09CF152">
      <w:numFmt w:val="bullet"/>
      <w:lvlText w:val="•"/>
      <w:lvlJc w:val="left"/>
      <w:pPr>
        <w:ind w:left="7746" w:hanging="94"/>
      </w:pPr>
      <w:rPr>
        <w:rFonts w:hint="default"/>
        <w:lang w:val="ru-RU" w:eastAsia="en-US" w:bidi="ar-SA"/>
      </w:rPr>
    </w:lvl>
    <w:lvl w:ilvl="8" w:tplc="8E7A4B2E">
      <w:numFmt w:val="bullet"/>
      <w:lvlText w:val="•"/>
      <w:lvlJc w:val="left"/>
      <w:pPr>
        <w:ind w:left="8824" w:hanging="94"/>
      </w:pPr>
      <w:rPr>
        <w:rFonts w:hint="default"/>
        <w:lang w:val="ru-RU" w:eastAsia="en-US" w:bidi="ar-SA"/>
      </w:rPr>
    </w:lvl>
  </w:abstractNum>
  <w:abstractNum w:abstractNumId="10" w15:restartNumberingAfterBreak="0">
    <w:nsid w:val="2B73265A"/>
    <w:multiLevelType w:val="hybridMultilevel"/>
    <w:tmpl w:val="60FAE024"/>
    <w:lvl w:ilvl="0" w:tplc="42B8E5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505860"/>
    <w:multiLevelType w:val="multilevel"/>
    <w:tmpl w:val="40D4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F80716"/>
    <w:multiLevelType w:val="multilevel"/>
    <w:tmpl w:val="10CA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35058"/>
    <w:multiLevelType w:val="hybridMultilevel"/>
    <w:tmpl w:val="0BF4115E"/>
    <w:lvl w:ilvl="0" w:tplc="8DAA23D8">
      <w:start w:val="1"/>
      <w:numFmt w:val="decimal"/>
      <w:lvlText w:val="%1"/>
      <w:lvlJc w:val="left"/>
      <w:pPr>
        <w:ind w:left="462" w:hanging="246"/>
      </w:pPr>
      <w:rPr>
        <w:rFonts w:hint="default"/>
        <w:spacing w:val="0"/>
        <w:w w:val="120"/>
        <w:lang w:val="ru-RU" w:eastAsia="en-US" w:bidi="ar-SA"/>
      </w:rPr>
    </w:lvl>
    <w:lvl w:ilvl="1" w:tplc="A2A65AFC">
      <w:numFmt w:val="bullet"/>
      <w:lvlText w:val="•"/>
      <w:lvlJc w:val="left"/>
      <w:pPr>
        <w:ind w:left="884" w:hanging="246"/>
      </w:pPr>
      <w:rPr>
        <w:rFonts w:hint="default"/>
        <w:lang w:val="ru-RU" w:eastAsia="en-US" w:bidi="ar-SA"/>
      </w:rPr>
    </w:lvl>
    <w:lvl w:ilvl="2" w:tplc="F06AD1C0">
      <w:numFmt w:val="bullet"/>
      <w:lvlText w:val="•"/>
      <w:lvlJc w:val="left"/>
      <w:pPr>
        <w:ind w:left="1309" w:hanging="246"/>
      </w:pPr>
      <w:rPr>
        <w:rFonts w:hint="default"/>
        <w:lang w:val="ru-RU" w:eastAsia="en-US" w:bidi="ar-SA"/>
      </w:rPr>
    </w:lvl>
    <w:lvl w:ilvl="3" w:tplc="6AA6EA9A">
      <w:numFmt w:val="bullet"/>
      <w:lvlText w:val="•"/>
      <w:lvlJc w:val="left"/>
      <w:pPr>
        <w:ind w:left="1734" w:hanging="246"/>
      </w:pPr>
      <w:rPr>
        <w:rFonts w:hint="default"/>
        <w:lang w:val="ru-RU" w:eastAsia="en-US" w:bidi="ar-SA"/>
      </w:rPr>
    </w:lvl>
    <w:lvl w:ilvl="4" w:tplc="9EB63CDC">
      <w:numFmt w:val="bullet"/>
      <w:lvlText w:val="•"/>
      <w:lvlJc w:val="left"/>
      <w:pPr>
        <w:ind w:left="2158" w:hanging="246"/>
      </w:pPr>
      <w:rPr>
        <w:rFonts w:hint="default"/>
        <w:lang w:val="ru-RU" w:eastAsia="en-US" w:bidi="ar-SA"/>
      </w:rPr>
    </w:lvl>
    <w:lvl w:ilvl="5" w:tplc="2592CC12">
      <w:numFmt w:val="bullet"/>
      <w:lvlText w:val="•"/>
      <w:lvlJc w:val="left"/>
      <w:pPr>
        <w:ind w:left="2583" w:hanging="246"/>
      </w:pPr>
      <w:rPr>
        <w:rFonts w:hint="default"/>
        <w:lang w:val="ru-RU" w:eastAsia="en-US" w:bidi="ar-SA"/>
      </w:rPr>
    </w:lvl>
    <w:lvl w:ilvl="6" w:tplc="6570F54A">
      <w:numFmt w:val="bullet"/>
      <w:lvlText w:val="•"/>
      <w:lvlJc w:val="left"/>
      <w:pPr>
        <w:ind w:left="3008" w:hanging="246"/>
      </w:pPr>
      <w:rPr>
        <w:rFonts w:hint="default"/>
        <w:lang w:val="ru-RU" w:eastAsia="en-US" w:bidi="ar-SA"/>
      </w:rPr>
    </w:lvl>
    <w:lvl w:ilvl="7" w:tplc="C8249C34">
      <w:numFmt w:val="bullet"/>
      <w:lvlText w:val="•"/>
      <w:lvlJc w:val="left"/>
      <w:pPr>
        <w:ind w:left="3433" w:hanging="246"/>
      </w:pPr>
      <w:rPr>
        <w:rFonts w:hint="default"/>
        <w:lang w:val="ru-RU" w:eastAsia="en-US" w:bidi="ar-SA"/>
      </w:rPr>
    </w:lvl>
    <w:lvl w:ilvl="8" w:tplc="1272DE40">
      <w:numFmt w:val="bullet"/>
      <w:lvlText w:val="•"/>
      <w:lvlJc w:val="left"/>
      <w:pPr>
        <w:ind w:left="3857" w:hanging="246"/>
      </w:pPr>
      <w:rPr>
        <w:rFonts w:hint="default"/>
        <w:lang w:val="ru-RU" w:eastAsia="en-US" w:bidi="ar-SA"/>
      </w:rPr>
    </w:lvl>
  </w:abstractNum>
  <w:abstractNum w:abstractNumId="14" w15:restartNumberingAfterBreak="0">
    <w:nsid w:val="385A03C1"/>
    <w:multiLevelType w:val="hybridMultilevel"/>
    <w:tmpl w:val="6ABC15F2"/>
    <w:lvl w:ilvl="0" w:tplc="5B265950">
      <w:numFmt w:val="bullet"/>
      <w:lvlText w:val="-"/>
      <w:lvlJc w:val="left"/>
      <w:pPr>
        <w:ind w:left="200" w:hanging="93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4"/>
        <w:sz w:val="13"/>
        <w:szCs w:val="13"/>
        <w:lang w:val="ru-RU" w:eastAsia="en-US" w:bidi="ar-SA"/>
      </w:rPr>
    </w:lvl>
    <w:lvl w:ilvl="1" w:tplc="E47E3A6C">
      <w:numFmt w:val="bullet"/>
      <w:lvlText w:val="•"/>
      <w:lvlJc w:val="left"/>
      <w:pPr>
        <w:ind w:left="1278" w:hanging="93"/>
      </w:pPr>
      <w:rPr>
        <w:rFonts w:hint="default"/>
        <w:lang w:val="ru-RU" w:eastAsia="en-US" w:bidi="ar-SA"/>
      </w:rPr>
    </w:lvl>
    <w:lvl w:ilvl="2" w:tplc="8D101586">
      <w:numFmt w:val="bullet"/>
      <w:lvlText w:val="•"/>
      <w:lvlJc w:val="left"/>
      <w:pPr>
        <w:ind w:left="2356" w:hanging="93"/>
      </w:pPr>
      <w:rPr>
        <w:rFonts w:hint="default"/>
        <w:lang w:val="ru-RU" w:eastAsia="en-US" w:bidi="ar-SA"/>
      </w:rPr>
    </w:lvl>
    <w:lvl w:ilvl="3" w:tplc="F88A9352">
      <w:numFmt w:val="bullet"/>
      <w:lvlText w:val="•"/>
      <w:lvlJc w:val="left"/>
      <w:pPr>
        <w:ind w:left="3434" w:hanging="93"/>
      </w:pPr>
      <w:rPr>
        <w:rFonts w:hint="default"/>
        <w:lang w:val="ru-RU" w:eastAsia="en-US" w:bidi="ar-SA"/>
      </w:rPr>
    </w:lvl>
    <w:lvl w:ilvl="4" w:tplc="5358B552">
      <w:numFmt w:val="bullet"/>
      <w:lvlText w:val="•"/>
      <w:lvlJc w:val="left"/>
      <w:pPr>
        <w:ind w:left="4512" w:hanging="93"/>
      </w:pPr>
      <w:rPr>
        <w:rFonts w:hint="default"/>
        <w:lang w:val="ru-RU" w:eastAsia="en-US" w:bidi="ar-SA"/>
      </w:rPr>
    </w:lvl>
    <w:lvl w:ilvl="5" w:tplc="89086A64">
      <w:numFmt w:val="bullet"/>
      <w:lvlText w:val="•"/>
      <w:lvlJc w:val="left"/>
      <w:pPr>
        <w:ind w:left="5590" w:hanging="93"/>
      </w:pPr>
      <w:rPr>
        <w:rFonts w:hint="default"/>
        <w:lang w:val="ru-RU" w:eastAsia="en-US" w:bidi="ar-SA"/>
      </w:rPr>
    </w:lvl>
    <w:lvl w:ilvl="6" w:tplc="E758A758">
      <w:numFmt w:val="bullet"/>
      <w:lvlText w:val="•"/>
      <w:lvlJc w:val="left"/>
      <w:pPr>
        <w:ind w:left="6668" w:hanging="93"/>
      </w:pPr>
      <w:rPr>
        <w:rFonts w:hint="default"/>
        <w:lang w:val="ru-RU" w:eastAsia="en-US" w:bidi="ar-SA"/>
      </w:rPr>
    </w:lvl>
    <w:lvl w:ilvl="7" w:tplc="79727812">
      <w:numFmt w:val="bullet"/>
      <w:lvlText w:val="•"/>
      <w:lvlJc w:val="left"/>
      <w:pPr>
        <w:ind w:left="7746" w:hanging="93"/>
      </w:pPr>
      <w:rPr>
        <w:rFonts w:hint="default"/>
        <w:lang w:val="ru-RU" w:eastAsia="en-US" w:bidi="ar-SA"/>
      </w:rPr>
    </w:lvl>
    <w:lvl w:ilvl="8" w:tplc="AC0841C2">
      <w:numFmt w:val="bullet"/>
      <w:lvlText w:val="•"/>
      <w:lvlJc w:val="left"/>
      <w:pPr>
        <w:ind w:left="8824" w:hanging="93"/>
      </w:pPr>
      <w:rPr>
        <w:rFonts w:hint="default"/>
        <w:lang w:val="ru-RU" w:eastAsia="en-US" w:bidi="ar-SA"/>
      </w:rPr>
    </w:lvl>
  </w:abstractNum>
  <w:abstractNum w:abstractNumId="15" w15:restartNumberingAfterBreak="0">
    <w:nsid w:val="38DB63BA"/>
    <w:multiLevelType w:val="hybridMultilevel"/>
    <w:tmpl w:val="5358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03C9"/>
    <w:multiLevelType w:val="multilevel"/>
    <w:tmpl w:val="C8AC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2F367E"/>
    <w:multiLevelType w:val="multilevel"/>
    <w:tmpl w:val="7DB2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174585"/>
    <w:multiLevelType w:val="hybridMultilevel"/>
    <w:tmpl w:val="908E0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11B15"/>
    <w:multiLevelType w:val="multilevel"/>
    <w:tmpl w:val="68D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016F5D"/>
    <w:multiLevelType w:val="hybridMultilevel"/>
    <w:tmpl w:val="0C58F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01D82"/>
    <w:multiLevelType w:val="hybridMultilevel"/>
    <w:tmpl w:val="6A781F48"/>
    <w:lvl w:ilvl="0" w:tplc="8FD09E3E">
      <w:start w:val="1"/>
      <w:numFmt w:val="decimal"/>
      <w:lvlText w:val="%1."/>
      <w:lvlJc w:val="left"/>
      <w:pPr>
        <w:ind w:left="200" w:hanging="186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-1"/>
        <w:w w:val="104"/>
        <w:sz w:val="13"/>
        <w:szCs w:val="13"/>
        <w:lang w:val="ru-RU" w:eastAsia="en-US" w:bidi="ar-SA"/>
      </w:rPr>
    </w:lvl>
    <w:lvl w:ilvl="1" w:tplc="4AB43310">
      <w:numFmt w:val="bullet"/>
      <w:lvlText w:val="•"/>
      <w:lvlJc w:val="left"/>
      <w:pPr>
        <w:ind w:left="1278" w:hanging="186"/>
      </w:pPr>
      <w:rPr>
        <w:rFonts w:hint="default"/>
        <w:lang w:val="ru-RU" w:eastAsia="en-US" w:bidi="ar-SA"/>
      </w:rPr>
    </w:lvl>
    <w:lvl w:ilvl="2" w:tplc="6E4CBB10">
      <w:numFmt w:val="bullet"/>
      <w:lvlText w:val="•"/>
      <w:lvlJc w:val="left"/>
      <w:pPr>
        <w:ind w:left="2356" w:hanging="186"/>
      </w:pPr>
      <w:rPr>
        <w:rFonts w:hint="default"/>
        <w:lang w:val="ru-RU" w:eastAsia="en-US" w:bidi="ar-SA"/>
      </w:rPr>
    </w:lvl>
    <w:lvl w:ilvl="3" w:tplc="F5101D90">
      <w:numFmt w:val="bullet"/>
      <w:lvlText w:val="•"/>
      <w:lvlJc w:val="left"/>
      <w:pPr>
        <w:ind w:left="3434" w:hanging="186"/>
      </w:pPr>
      <w:rPr>
        <w:rFonts w:hint="default"/>
        <w:lang w:val="ru-RU" w:eastAsia="en-US" w:bidi="ar-SA"/>
      </w:rPr>
    </w:lvl>
    <w:lvl w:ilvl="4" w:tplc="663ED964">
      <w:numFmt w:val="bullet"/>
      <w:lvlText w:val="•"/>
      <w:lvlJc w:val="left"/>
      <w:pPr>
        <w:ind w:left="4512" w:hanging="186"/>
      </w:pPr>
      <w:rPr>
        <w:rFonts w:hint="default"/>
        <w:lang w:val="ru-RU" w:eastAsia="en-US" w:bidi="ar-SA"/>
      </w:rPr>
    </w:lvl>
    <w:lvl w:ilvl="5" w:tplc="7CF8BE2A">
      <w:numFmt w:val="bullet"/>
      <w:lvlText w:val="•"/>
      <w:lvlJc w:val="left"/>
      <w:pPr>
        <w:ind w:left="5590" w:hanging="186"/>
      </w:pPr>
      <w:rPr>
        <w:rFonts w:hint="default"/>
        <w:lang w:val="ru-RU" w:eastAsia="en-US" w:bidi="ar-SA"/>
      </w:rPr>
    </w:lvl>
    <w:lvl w:ilvl="6" w:tplc="E1168816">
      <w:numFmt w:val="bullet"/>
      <w:lvlText w:val="•"/>
      <w:lvlJc w:val="left"/>
      <w:pPr>
        <w:ind w:left="6668" w:hanging="186"/>
      </w:pPr>
      <w:rPr>
        <w:rFonts w:hint="default"/>
        <w:lang w:val="ru-RU" w:eastAsia="en-US" w:bidi="ar-SA"/>
      </w:rPr>
    </w:lvl>
    <w:lvl w:ilvl="7" w:tplc="39D89D8E">
      <w:numFmt w:val="bullet"/>
      <w:lvlText w:val="•"/>
      <w:lvlJc w:val="left"/>
      <w:pPr>
        <w:ind w:left="7746" w:hanging="186"/>
      </w:pPr>
      <w:rPr>
        <w:rFonts w:hint="default"/>
        <w:lang w:val="ru-RU" w:eastAsia="en-US" w:bidi="ar-SA"/>
      </w:rPr>
    </w:lvl>
    <w:lvl w:ilvl="8" w:tplc="FAC647D6">
      <w:numFmt w:val="bullet"/>
      <w:lvlText w:val="•"/>
      <w:lvlJc w:val="left"/>
      <w:pPr>
        <w:ind w:left="8824" w:hanging="186"/>
      </w:pPr>
      <w:rPr>
        <w:rFonts w:hint="default"/>
        <w:lang w:val="ru-RU" w:eastAsia="en-US" w:bidi="ar-SA"/>
      </w:rPr>
    </w:lvl>
  </w:abstractNum>
  <w:abstractNum w:abstractNumId="22" w15:restartNumberingAfterBreak="0">
    <w:nsid w:val="5BF87734"/>
    <w:multiLevelType w:val="multilevel"/>
    <w:tmpl w:val="B318111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63B3412"/>
    <w:multiLevelType w:val="multilevel"/>
    <w:tmpl w:val="9BE2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8B215D"/>
    <w:multiLevelType w:val="multilevel"/>
    <w:tmpl w:val="4330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91246E"/>
    <w:multiLevelType w:val="hybridMultilevel"/>
    <w:tmpl w:val="920EC708"/>
    <w:lvl w:ilvl="0" w:tplc="653AEB4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-4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</w:abstractNum>
  <w:abstractNum w:abstractNumId="26" w15:restartNumberingAfterBreak="0">
    <w:nsid w:val="78B57F87"/>
    <w:multiLevelType w:val="hybridMultilevel"/>
    <w:tmpl w:val="5FD6F094"/>
    <w:lvl w:ilvl="0" w:tplc="0700E4CE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79992C4D"/>
    <w:multiLevelType w:val="multilevel"/>
    <w:tmpl w:val="739C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D45172"/>
    <w:multiLevelType w:val="hybridMultilevel"/>
    <w:tmpl w:val="070CC52E"/>
    <w:lvl w:ilvl="0" w:tplc="9AA075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5"/>
  </w:num>
  <w:num w:numId="3">
    <w:abstractNumId w:val="26"/>
  </w:num>
  <w:num w:numId="4">
    <w:abstractNumId w:val="0"/>
  </w:num>
  <w:num w:numId="5">
    <w:abstractNumId w:val="18"/>
  </w:num>
  <w:num w:numId="6">
    <w:abstractNumId w:val="7"/>
  </w:num>
  <w:num w:numId="7">
    <w:abstractNumId w:val="6"/>
  </w:num>
  <w:num w:numId="8">
    <w:abstractNumId w:val="22"/>
  </w:num>
  <w:num w:numId="9">
    <w:abstractNumId w:val="28"/>
  </w:num>
  <w:num w:numId="10">
    <w:abstractNumId w:val="27"/>
  </w:num>
  <w:num w:numId="11">
    <w:abstractNumId w:val="13"/>
  </w:num>
  <w:num w:numId="12">
    <w:abstractNumId w:val="5"/>
  </w:num>
  <w:num w:numId="13">
    <w:abstractNumId w:val="8"/>
  </w:num>
  <w:num w:numId="14">
    <w:abstractNumId w:val="17"/>
  </w:num>
  <w:num w:numId="15">
    <w:abstractNumId w:val="14"/>
  </w:num>
  <w:num w:numId="16">
    <w:abstractNumId w:val="21"/>
  </w:num>
  <w:num w:numId="17">
    <w:abstractNumId w:val="9"/>
  </w:num>
  <w:num w:numId="18">
    <w:abstractNumId w:val="2"/>
  </w:num>
  <w:num w:numId="19">
    <w:abstractNumId w:val="15"/>
  </w:num>
  <w:num w:numId="20">
    <w:abstractNumId w:val="20"/>
  </w:num>
  <w:num w:numId="21">
    <w:abstractNumId w:val="10"/>
  </w:num>
  <w:num w:numId="22">
    <w:abstractNumId w:val="11"/>
  </w:num>
  <w:num w:numId="23">
    <w:abstractNumId w:val="2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2"/>
  </w:num>
  <w:num w:numId="27">
    <w:abstractNumId w:val="19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D9"/>
    <w:rsid w:val="000211C7"/>
    <w:rsid w:val="00082AD9"/>
    <w:rsid w:val="00134A64"/>
    <w:rsid w:val="001E46D6"/>
    <w:rsid w:val="00272C3D"/>
    <w:rsid w:val="00635EEB"/>
    <w:rsid w:val="006716F3"/>
    <w:rsid w:val="006E5400"/>
    <w:rsid w:val="00717ABA"/>
    <w:rsid w:val="007A137F"/>
    <w:rsid w:val="00847414"/>
    <w:rsid w:val="009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2437"/>
  <w15:chartTrackingRefBased/>
  <w15:docId w15:val="{47C230C8-C57D-4EF3-AFED-17F33BF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4A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35EEB"/>
  </w:style>
  <w:style w:type="paragraph" w:styleId="a3">
    <w:name w:val="List Paragraph"/>
    <w:basedOn w:val="a"/>
    <w:uiPriority w:val="1"/>
    <w:qFormat/>
    <w:rsid w:val="00635E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5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Гиперссылка1"/>
    <w:basedOn w:val="a0"/>
    <w:uiPriority w:val="99"/>
    <w:unhideWhenUsed/>
    <w:rsid w:val="00635EEB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635E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35EEB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  <w:style w:type="paragraph" w:styleId="a6">
    <w:name w:val="Body Text"/>
    <w:basedOn w:val="a"/>
    <w:link w:val="a7"/>
    <w:uiPriority w:val="1"/>
    <w:qFormat/>
    <w:rsid w:val="00635EEB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sz w:val="13"/>
      <w:szCs w:val="13"/>
    </w:rPr>
  </w:style>
  <w:style w:type="character" w:customStyle="1" w:styleId="a7">
    <w:name w:val="Основной текст Знак"/>
    <w:basedOn w:val="a0"/>
    <w:link w:val="a6"/>
    <w:uiPriority w:val="1"/>
    <w:rsid w:val="00635EEB"/>
    <w:rPr>
      <w:rFonts w:ascii="DejaVu Sans" w:eastAsia="DejaVu Sans" w:hAnsi="DejaVu Sans" w:cs="DejaVu Sans"/>
      <w:sz w:val="13"/>
      <w:szCs w:val="13"/>
    </w:rPr>
  </w:style>
  <w:style w:type="paragraph" w:styleId="a8">
    <w:name w:val="No Spacing"/>
    <w:uiPriority w:val="1"/>
    <w:qFormat/>
    <w:rsid w:val="00635E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35EE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34A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pple-converted-space">
    <w:name w:val="apple-converted-space"/>
    <w:rsid w:val="00134A64"/>
  </w:style>
  <w:style w:type="character" w:customStyle="1" w:styleId="hl">
    <w:name w:val="hl"/>
    <w:rsid w:val="0013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61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24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2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9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9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59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04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6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nazarovaar@guostrj.ru" TargetMode="External"/><Relationship Id="rId12" Type="http://schemas.openxmlformats.org/officeDocument/2006/relationships/hyperlink" Target="https://www.consultant.ru/document/cons_doc_LAW_4230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5@guostrj.ru" TargetMode="External"/><Relationship Id="rId11" Type="http://schemas.openxmlformats.org/officeDocument/2006/relationships/hyperlink" Target="https://docs.cntd.ru/document/603340708" TargetMode="External"/><Relationship Id="rId5" Type="http://schemas.openxmlformats.org/officeDocument/2006/relationships/hyperlink" Target="mailto:Shkola5@guostrj.ru" TargetMode="External"/><Relationship Id="rId10" Type="http://schemas.openxmlformats.org/officeDocument/2006/relationships/hyperlink" Target="https://docs.cntd.ru/document/902210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f9321ccd1102ec99c8b7020bd2e9761f/downloa%20d/444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27</Pages>
  <Words>8148</Words>
  <Characters>46449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S5_101</dc:creator>
  <cp:keywords/>
  <dc:description/>
  <cp:lastModifiedBy>S5_101</cp:lastModifiedBy>
  <cp:revision>4</cp:revision>
  <dcterms:created xsi:type="dcterms:W3CDTF">2025-01-30T04:10:00Z</dcterms:created>
  <dcterms:modified xsi:type="dcterms:W3CDTF">2025-01-30T08:37:00Z</dcterms:modified>
</cp:coreProperties>
</file>