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23" w:rsidRDefault="00B24823" w:rsidP="000E28FC">
      <w:pPr>
        <w:tabs>
          <w:tab w:val="left" w:pos="4536"/>
        </w:tabs>
        <w:ind w:right="-426"/>
        <w:jc w:val="center"/>
        <w:rPr>
          <w:rFonts w:eastAsia="Times New Roman"/>
          <w:b/>
          <w:bCs/>
          <w:sz w:val="24"/>
          <w:szCs w:val="24"/>
        </w:rPr>
      </w:pPr>
    </w:p>
    <w:p w:rsidR="00B24823" w:rsidRPr="00845789" w:rsidRDefault="00B24823" w:rsidP="00B24823"/>
    <w:p w:rsidR="00881387" w:rsidRDefault="00881387" w:rsidP="00881387">
      <w:pPr>
        <w:spacing w:line="254" w:lineRule="auto"/>
        <w:jc w:val="center"/>
        <w:rPr>
          <w:rFonts w:eastAsia="Calibri"/>
          <w:b/>
          <w:sz w:val="28"/>
          <w:szCs w:val="28"/>
        </w:rPr>
      </w:pPr>
      <w:r>
        <w:rPr>
          <w:rFonts w:eastAsia="Calibri"/>
          <w:b/>
          <w:sz w:val="28"/>
          <w:szCs w:val="28"/>
        </w:rPr>
        <w:t>Муниципальное общеобразовательное учреждение</w:t>
      </w:r>
    </w:p>
    <w:p w:rsidR="00881387" w:rsidRDefault="00881387" w:rsidP="00881387">
      <w:pPr>
        <w:spacing w:line="254" w:lineRule="auto"/>
        <w:jc w:val="center"/>
        <w:rPr>
          <w:rFonts w:eastAsia="Calibri"/>
          <w:b/>
          <w:sz w:val="28"/>
          <w:szCs w:val="28"/>
        </w:rPr>
      </w:pPr>
      <w:r>
        <w:rPr>
          <w:rFonts w:eastAsia="Calibri"/>
          <w:b/>
          <w:sz w:val="28"/>
          <w:szCs w:val="28"/>
        </w:rPr>
        <w:t>«Средняя школа № 5 городского округа Стрежевой с углубленным изучением отдельных предметов»</w:t>
      </w:r>
    </w:p>
    <w:p w:rsidR="00881387" w:rsidRDefault="00881387" w:rsidP="00881387">
      <w:pPr>
        <w:spacing w:line="254" w:lineRule="auto"/>
        <w:jc w:val="center"/>
        <w:rPr>
          <w:rFonts w:eastAsia="Calibri"/>
          <w:b/>
          <w:sz w:val="28"/>
          <w:szCs w:val="28"/>
        </w:rPr>
      </w:pPr>
    </w:p>
    <w:p w:rsidR="00881387" w:rsidRDefault="00881387" w:rsidP="00881387">
      <w:pPr>
        <w:autoSpaceDE w:val="0"/>
        <w:autoSpaceDN w:val="0"/>
        <w:adjustRightInd w:val="0"/>
        <w:spacing w:line="254" w:lineRule="auto"/>
        <w:jc w:val="right"/>
        <w:rPr>
          <w:rFonts w:eastAsia="Calibri"/>
          <w:bCs/>
          <w:color w:val="000000"/>
        </w:rPr>
      </w:pPr>
    </w:p>
    <w:p w:rsidR="00881387" w:rsidRDefault="00881387" w:rsidP="00881387">
      <w:pPr>
        <w:autoSpaceDE w:val="0"/>
        <w:autoSpaceDN w:val="0"/>
        <w:adjustRightInd w:val="0"/>
        <w:spacing w:line="254" w:lineRule="auto"/>
        <w:jc w:val="right"/>
        <w:rPr>
          <w:rFonts w:eastAsia="Calibri"/>
        </w:rPr>
      </w:pPr>
      <w:r>
        <w:rPr>
          <w:rFonts w:eastAsia="Calibri"/>
          <w:bCs/>
          <w:color w:val="000000"/>
        </w:rPr>
        <w:t>Приложение к ООП НОО</w:t>
      </w:r>
      <w:r>
        <w:rPr>
          <w:rFonts w:eastAsia="Calibri"/>
          <w:b/>
          <w:bCs/>
          <w:color w:val="000000"/>
        </w:rPr>
        <w:t xml:space="preserve">  </w:t>
      </w:r>
      <w:r>
        <w:rPr>
          <w:rFonts w:eastAsia="Calibri"/>
        </w:rPr>
        <w:t xml:space="preserve"> в соответствии </w:t>
      </w:r>
    </w:p>
    <w:p w:rsidR="00881387" w:rsidRDefault="00881387" w:rsidP="00881387">
      <w:pPr>
        <w:autoSpaceDE w:val="0"/>
        <w:autoSpaceDN w:val="0"/>
        <w:adjustRightInd w:val="0"/>
        <w:spacing w:line="254" w:lineRule="auto"/>
        <w:jc w:val="right"/>
        <w:rPr>
          <w:rFonts w:eastAsia="Calibri"/>
        </w:rPr>
      </w:pPr>
      <w:r>
        <w:rPr>
          <w:rFonts w:eastAsia="Calibri"/>
        </w:rPr>
        <w:t xml:space="preserve">с ФГОС НОО и ФОП НОО, утверждённой </w:t>
      </w:r>
    </w:p>
    <w:p w:rsidR="00881387" w:rsidRDefault="00881387" w:rsidP="00881387">
      <w:pPr>
        <w:autoSpaceDE w:val="0"/>
        <w:autoSpaceDN w:val="0"/>
        <w:adjustRightInd w:val="0"/>
        <w:spacing w:line="254" w:lineRule="auto"/>
        <w:jc w:val="right"/>
        <w:rPr>
          <w:rFonts w:eastAsia="Calibri"/>
        </w:rPr>
      </w:pPr>
      <w:r>
        <w:rPr>
          <w:rFonts w:eastAsia="Calibri"/>
        </w:rPr>
        <w:t>приказом директора МОУ «СОШ №5»</w:t>
      </w:r>
    </w:p>
    <w:p w:rsidR="00881387" w:rsidRPr="006A3A61" w:rsidRDefault="00881387" w:rsidP="00881387">
      <w:pPr>
        <w:autoSpaceDE w:val="0"/>
        <w:autoSpaceDN w:val="0"/>
        <w:adjustRightInd w:val="0"/>
        <w:jc w:val="right"/>
        <w:rPr>
          <w:color w:val="000000"/>
        </w:rPr>
      </w:pPr>
      <w:r>
        <w:rPr>
          <w:rFonts w:eastAsia="Calibri"/>
          <w:color w:val="000000"/>
        </w:rPr>
        <w:t>№ 19/1   от «</w:t>
      </w:r>
      <w:r>
        <w:rPr>
          <w:rFonts w:eastAsia="Calibri"/>
          <w:color w:val="000000"/>
          <w:u w:val="single"/>
        </w:rPr>
        <w:t>_29_</w:t>
      </w:r>
      <w:r>
        <w:rPr>
          <w:rFonts w:eastAsia="Calibri"/>
          <w:color w:val="000000"/>
        </w:rPr>
        <w:t xml:space="preserve">» </w:t>
      </w:r>
      <w:r>
        <w:rPr>
          <w:rFonts w:eastAsia="Calibri"/>
          <w:color w:val="000000"/>
          <w:u w:val="single"/>
        </w:rPr>
        <w:t xml:space="preserve">августа </w:t>
      </w:r>
      <w:r>
        <w:rPr>
          <w:rFonts w:eastAsia="Calibri"/>
          <w:color w:val="000000"/>
        </w:rPr>
        <w:t>2024</w:t>
      </w:r>
    </w:p>
    <w:p w:rsidR="00881387" w:rsidRPr="006A3A61" w:rsidRDefault="00881387" w:rsidP="00881387"/>
    <w:p w:rsidR="00C05F2B" w:rsidRDefault="00C05F2B" w:rsidP="00C05F2B">
      <w:pPr>
        <w:ind w:right="-426"/>
        <w:jc w:val="center"/>
        <w:rPr>
          <w:sz w:val="20"/>
          <w:szCs w:val="20"/>
        </w:rPr>
      </w:pPr>
    </w:p>
    <w:p w:rsidR="001E3CAB" w:rsidRDefault="001E3CAB" w:rsidP="001E3CAB">
      <w:pPr>
        <w:ind w:right="-426"/>
        <w:jc w:val="center"/>
        <w:rPr>
          <w:sz w:val="20"/>
          <w:szCs w:val="20"/>
        </w:rPr>
      </w:pPr>
    </w:p>
    <w:p w:rsidR="001E3CAB" w:rsidRDefault="001E3CAB" w:rsidP="001E3CAB">
      <w:pPr>
        <w:ind w:right="-426"/>
        <w:jc w:val="center"/>
        <w:rPr>
          <w:sz w:val="20"/>
          <w:szCs w:val="20"/>
        </w:rPr>
      </w:pPr>
    </w:p>
    <w:p w:rsidR="001E3CAB" w:rsidRDefault="001E3CAB" w:rsidP="001E3CAB">
      <w:pPr>
        <w:ind w:right="-426"/>
        <w:jc w:val="center"/>
        <w:rPr>
          <w:sz w:val="20"/>
          <w:szCs w:val="20"/>
        </w:rPr>
      </w:pPr>
    </w:p>
    <w:p w:rsidR="001E3CAB" w:rsidRDefault="001E3CAB" w:rsidP="001E3CAB">
      <w:pPr>
        <w:ind w:right="-426"/>
        <w:jc w:val="center"/>
        <w:rPr>
          <w:sz w:val="20"/>
          <w:szCs w:val="20"/>
        </w:rPr>
      </w:pPr>
    </w:p>
    <w:p w:rsidR="007E0C2A" w:rsidRPr="007E0C2A" w:rsidRDefault="000E28FC" w:rsidP="000E28FC">
      <w:pPr>
        <w:tabs>
          <w:tab w:val="left" w:pos="2478"/>
          <w:tab w:val="left" w:pos="2674"/>
        </w:tabs>
        <w:ind w:right="-426"/>
        <w:rPr>
          <w:sz w:val="20"/>
          <w:szCs w:val="20"/>
        </w:rPr>
      </w:pPr>
      <w:r>
        <w:rPr>
          <w:sz w:val="20"/>
          <w:szCs w:val="20"/>
        </w:rPr>
        <w:t xml:space="preserve">                                               </w:t>
      </w: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6606F8" w:rsidRDefault="00645569" w:rsidP="006606F8">
      <w:pPr>
        <w:tabs>
          <w:tab w:val="left" w:pos="2478"/>
          <w:tab w:val="left" w:pos="2674"/>
        </w:tabs>
        <w:ind w:right="-426"/>
        <w:jc w:val="center"/>
        <w:rPr>
          <w:sz w:val="28"/>
          <w:szCs w:val="28"/>
        </w:rPr>
      </w:pPr>
      <w:r w:rsidRPr="006606F8">
        <w:rPr>
          <w:sz w:val="28"/>
          <w:szCs w:val="28"/>
        </w:rPr>
        <w:t>Программа внеурочной деятельности</w:t>
      </w:r>
    </w:p>
    <w:p w:rsidR="007E0C2A" w:rsidRPr="006606F8" w:rsidRDefault="007E0C2A" w:rsidP="006606F8">
      <w:pPr>
        <w:tabs>
          <w:tab w:val="left" w:pos="2478"/>
          <w:tab w:val="left" w:pos="2674"/>
        </w:tabs>
        <w:ind w:right="-426"/>
        <w:jc w:val="center"/>
        <w:rPr>
          <w:sz w:val="28"/>
          <w:szCs w:val="28"/>
        </w:rPr>
      </w:pPr>
    </w:p>
    <w:p w:rsidR="00645569" w:rsidRPr="006606F8" w:rsidRDefault="006606F8" w:rsidP="006606F8">
      <w:pPr>
        <w:tabs>
          <w:tab w:val="left" w:pos="2478"/>
          <w:tab w:val="left" w:pos="2674"/>
        </w:tabs>
        <w:ind w:right="-426"/>
        <w:jc w:val="center"/>
        <w:rPr>
          <w:sz w:val="28"/>
          <w:szCs w:val="28"/>
        </w:rPr>
      </w:pPr>
      <w:r>
        <w:rPr>
          <w:sz w:val="28"/>
          <w:szCs w:val="28"/>
        </w:rPr>
        <w:t>«</w:t>
      </w:r>
      <w:r w:rsidR="00645569" w:rsidRPr="006606F8">
        <w:rPr>
          <w:sz w:val="28"/>
          <w:szCs w:val="28"/>
        </w:rPr>
        <w:t>Сложности русского языка»</w:t>
      </w:r>
    </w:p>
    <w:p w:rsidR="00645569" w:rsidRPr="006606F8" w:rsidRDefault="00645569" w:rsidP="006606F8">
      <w:pPr>
        <w:tabs>
          <w:tab w:val="left" w:pos="2478"/>
          <w:tab w:val="left" w:pos="2674"/>
        </w:tabs>
        <w:ind w:right="-426"/>
        <w:jc w:val="center"/>
        <w:rPr>
          <w:sz w:val="28"/>
          <w:szCs w:val="28"/>
        </w:rPr>
      </w:pPr>
    </w:p>
    <w:p w:rsidR="007E0C2A" w:rsidRPr="006606F8" w:rsidRDefault="00645569" w:rsidP="006606F8">
      <w:pPr>
        <w:tabs>
          <w:tab w:val="left" w:pos="2478"/>
          <w:tab w:val="left" w:pos="2674"/>
        </w:tabs>
        <w:ind w:right="-426"/>
        <w:jc w:val="center"/>
        <w:rPr>
          <w:sz w:val="28"/>
          <w:szCs w:val="28"/>
        </w:rPr>
      </w:pPr>
      <w:r w:rsidRPr="006606F8">
        <w:rPr>
          <w:sz w:val="28"/>
          <w:szCs w:val="28"/>
        </w:rPr>
        <w:t>для обучающихся  14-15 лет</w:t>
      </w:r>
    </w:p>
    <w:p w:rsidR="00F5374B" w:rsidRPr="006606F8" w:rsidRDefault="00F5374B" w:rsidP="006606F8">
      <w:pPr>
        <w:tabs>
          <w:tab w:val="left" w:pos="3253"/>
        </w:tabs>
        <w:ind w:right="-426"/>
        <w:jc w:val="center"/>
        <w:rPr>
          <w:sz w:val="28"/>
          <w:szCs w:val="28"/>
        </w:rPr>
      </w:pPr>
    </w:p>
    <w:p w:rsidR="006606F8" w:rsidRDefault="006606F8" w:rsidP="006606F8">
      <w:pPr>
        <w:tabs>
          <w:tab w:val="left" w:pos="3253"/>
        </w:tabs>
        <w:ind w:right="-426"/>
        <w:jc w:val="center"/>
        <w:rPr>
          <w:sz w:val="28"/>
          <w:szCs w:val="28"/>
        </w:rPr>
      </w:pPr>
    </w:p>
    <w:p w:rsidR="006606F8" w:rsidRDefault="006606F8" w:rsidP="006606F8">
      <w:pPr>
        <w:tabs>
          <w:tab w:val="left" w:pos="3253"/>
        </w:tabs>
        <w:ind w:right="-426"/>
        <w:jc w:val="center"/>
        <w:rPr>
          <w:sz w:val="28"/>
          <w:szCs w:val="28"/>
        </w:rPr>
      </w:pPr>
    </w:p>
    <w:p w:rsidR="006606F8" w:rsidRDefault="006606F8" w:rsidP="006606F8">
      <w:pPr>
        <w:tabs>
          <w:tab w:val="left" w:pos="3253"/>
        </w:tabs>
        <w:ind w:right="-426"/>
        <w:jc w:val="center"/>
        <w:rPr>
          <w:sz w:val="28"/>
          <w:szCs w:val="28"/>
        </w:rPr>
      </w:pPr>
    </w:p>
    <w:p w:rsidR="007E0C2A" w:rsidRPr="00881387" w:rsidRDefault="006606F8" w:rsidP="006606F8">
      <w:pPr>
        <w:tabs>
          <w:tab w:val="left" w:pos="3253"/>
        </w:tabs>
        <w:ind w:right="-426"/>
        <w:jc w:val="center"/>
        <w:rPr>
          <w:sz w:val="28"/>
          <w:szCs w:val="28"/>
        </w:rPr>
      </w:pPr>
      <w:r>
        <w:rPr>
          <w:sz w:val="28"/>
          <w:szCs w:val="28"/>
        </w:rPr>
        <w:t xml:space="preserve">ФИО: </w:t>
      </w:r>
      <w:r w:rsidR="00881387">
        <w:rPr>
          <w:sz w:val="28"/>
          <w:szCs w:val="28"/>
        </w:rPr>
        <w:t xml:space="preserve"> учителя русского языка</w:t>
      </w:r>
      <w:bookmarkStart w:id="0" w:name="_GoBack"/>
      <w:bookmarkEnd w:id="0"/>
    </w:p>
    <w:p w:rsidR="007E0C2A" w:rsidRPr="00645569" w:rsidRDefault="007E0C2A" w:rsidP="000E28FC">
      <w:pPr>
        <w:tabs>
          <w:tab w:val="left" w:pos="2478"/>
          <w:tab w:val="left" w:pos="2674"/>
        </w:tabs>
        <w:ind w:right="-426"/>
        <w:rPr>
          <w:sz w:val="36"/>
          <w:szCs w:val="36"/>
        </w:rPr>
      </w:pPr>
    </w:p>
    <w:p w:rsidR="007E0C2A" w:rsidRDefault="007E0C2A" w:rsidP="000E28FC">
      <w:pPr>
        <w:tabs>
          <w:tab w:val="left" w:pos="2478"/>
          <w:tab w:val="left" w:pos="2674"/>
        </w:tabs>
        <w:ind w:right="-426"/>
        <w:rPr>
          <w:sz w:val="20"/>
          <w:szCs w:val="20"/>
        </w:rPr>
      </w:pPr>
    </w:p>
    <w:p w:rsidR="006606F8" w:rsidRDefault="006606F8" w:rsidP="000E28FC">
      <w:pPr>
        <w:tabs>
          <w:tab w:val="left" w:pos="2478"/>
          <w:tab w:val="left" w:pos="2674"/>
        </w:tabs>
        <w:ind w:right="-426"/>
        <w:rPr>
          <w:sz w:val="20"/>
          <w:szCs w:val="20"/>
        </w:rPr>
      </w:pPr>
    </w:p>
    <w:p w:rsidR="006606F8" w:rsidRDefault="006606F8" w:rsidP="000E28FC">
      <w:pPr>
        <w:tabs>
          <w:tab w:val="left" w:pos="2478"/>
          <w:tab w:val="left" w:pos="2674"/>
        </w:tabs>
        <w:ind w:right="-426"/>
        <w:rPr>
          <w:sz w:val="20"/>
          <w:szCs w:val="20"/>
        </w:rPr>
      </w:pPr>
    </w:p>
    <w:p w:rsidR="006606F8" w:rsidRDefault="006606F8" w:rsidP="000E28FC">
      <w:pPr>
        <w:tabs>
          <w:tab w:val="left" w:pos="2478"/>
          <w:tab w:val="left" w:pos="2674"/>
        </w:tabs>
        <w:ind w:right="-426"/>
        <w:rPr>
          <w:sz w:val="20"/>
          <w:szCs w:val="20"/>
        </w:rPr>
      </w:pPr>
    </w:p>
    <w:p w:rsidR="006606F8" w:rsidRDefault="006606F8" w:rsidP="000E28FC">
      <w:pPr>
        <w:tabs>
          <w:tab w:val="left" w:pos="2478"/>
          <w:tab w:val="left" w:pos="2674"/>
        </w:tabs>
        <w:ind w:right="-426"/>
        <w:rPr>
          <w:sz w:val="20"/>
          <w:szCs w:val="20"/>
        </w:rPr>
      </w:pPr>
    </w:p>
    <w:p w:rsidR="006606F8" w:rsidRDefault="006606F8" w:rsidP="000E28FC">
      <w:pPr>
        <w:tabs>
          <w:tab w:val="left" w:pos="2478"/>
          <w:tab w:val="left" w:pos="2674"/>
        </w:tabs>
        <w:ind w:right="-426"/>
        <w:rPr>
          <w:sz w:val="20"/>
          <w:szCs w:val="20"/>
        </w:rPr>
      </w:pPr>
    </w:p>
    <w:p w:rsidR="006606F8" w:rsidRDefault="006606F8" w:rsidP="000E28FC">
      <w:pPr>
        <w:tabs>
          <w:tab w:val="left" w:pos="2478"/>
          <w:tab w:val="left" w:pos="2674"/>
        </w:tabs>
        <w:ind w:right="-426"/>
        <w:rPr>
          <w:sz w:val="20"/>
          <w:szCs w:val="20"/>
        </w:rPr>
      </w:pPr>
    </w:p>
    <w:p w:rsidR="006606F8" w:rsidRDefault="006606F8" w:rsidP="000E28FC">
      <w:pPr>
        <w:tabs>
          <w:tab w:val="left" w:pos="2478"/>
          <w:tab w:val="left" w:pos="2674"/>
        </w:tabs>
        <w:ind w:right="-426"/>
        <w:rPr>
          <w:sz w:val="20"/>
          <w:szCs w:val="20"/>
        </w:rPr>
      </w:pPr>
    </w:p>
    <w:p w:rsidR="006606F8" w:rsidRDefault="006606F8" w:rsidP="000E28FC">
      <w:pPr>
        <w:tabs>
          <w:tab w:val="left" w:pos="2478"/>
          <w:tab w:val="left" w:pos="2674"/>
        </w:tabs>
        <w:ind w:right="-426"/>
        <w:rPr>
          <w:sz w:val="20"/>
          <w:szCs w:val="20"/>
        </w:rPr>
      </w:pPr>
    </w:p>
    <w:p w:rsidR="006606F8" w:rsidRPr="007E0C2A" w:rsidRDefault="006606F8"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645569" w:rsidRDefault="00645569" w:rsidP="006606F8">
      <w:pPr>
        <w:tabs>
          <w:tab w:val="left" w:pos="2478"/>
          <w:tab w:val="left" w:pos="2674"/>
        </w:tabs>
        <w:ind w:right="-426"/>
        <w:jc w:val="center"/>
        <w:rPr>
          <w:sz w:val="28"/>
          <w:szCs w:val="28"/>
        </w:rPr>
      </w:pPr>
      <w:r w:rsidRPr="00645569">
        <w:rPr>
          <w:sz w:val="28"/>
          <w:szCs w:val="28"/>
        </w:rPr>
        <w:t>202</w:t>
      </w:r>
      <w:r w:rsidR="00881387">
        <w:rPr>
          <w:sz w:val="28"/>
          <w:szCs w:val="28"/>
          <w:lang w:val="en-US"/>
        </w:rPr>
        <w:t>4</w:t>
      </w:r>
      <w:r w:rsidR="00F5374B" w:rsidRPr="006606F8">
        <w:rPr>
          <w:sz w:val="28"/>
          <w:szCs w:val="28"/>
        </w:rPr>
        <w:t>-202</w:t>
      </w:r>
      <w:r w:rsidR="00881387">
        <w:rPr>
          <w:sz w:val="28"/>
          <w:szCs w:val="28"/>
          <w:lang w:val="en-US"/>
        </w:rPr>
        <w:t>5</w:t>
      </w:r>
      <w:r w:rsidRPr="00645569">
        <w:rPr>
          <w:sz w:val="28"/>
          <w:szCs w:val="28"/>
        </w:rPr>
        <w:t xml:space="preserve">  учебный год</w:t>
      </w:r>
    </w:p>
    <w:p w:rsidR="007E0C2A" w:rsidRPr="00645569" w:rsidRDefault="007E0C2A" w:rsidP="000E28FC">
      <w:pPr>
        <w:tabs>
          <w:tab w:val="left" w:pos="2478"/>
          <w:tab w:val="left" w:pos="2674"/>
        </w:tabs>
        <w:ind w:right="-426"/>
        <w:rPr>
          <w:sz w:val="28"/>
          <w:szCs w:val="28"/>
        </w:rPr>
      </w:pPr>
    </w:p>
    <w:p w:rsidR="007E0C2A" w:rsidRPr="00645569" w:rsidRDefault="007E0C2A" w:rsidP="000E28FC">
      <w:pPr>
        <w:tabs>
          <w:tab w:val="left" w:pos="2478"/>
          <w:tab w:val="left" w:pos="2674"/>
        </w:tabs>
        <w:ind w:right="-426"/>
        <w:rPr>
          <w:sz w:val="28"/>
          <w:szCs w:val="28"/>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7E0C2A" w:rsidRPr="007E0C2A" w:rsidRDefault="007E0C2A" w:rsidP="000E28FC">
      <w:pPr>
        <w:tabs>
          <w:tab w:val="left" w:pos="2478"/>
          <w:tab w:val="left" w:pos="2674"/>
        </w:tabs>
        <w:ind w:right="-426"/>
        <w:rPr>
          <w:sz w:val="20"/>
          <w:szCs w:val="20"/>
        </w:rPr>
      </w:pPr>
    </w:p>
    <w:p w:rsidR="00B24823" w:rsidRPr="000E28FC" w:rsidRDefault="00645569" w:rsidP="000E28FC">
      <w:pPr>
        <w:tabs>
          <w:tab w:val="left" w:pos="2478"/>
          <w:tab w:val="left" w:pos="2674"/>
        </w:tabs>
        <w:ind w:right="-426"/>
        <w:rPr>
          <w:sz w:val="20"/>
          <w:szCs w:val="20"/>
        </w:rPr>
      </w:pPr>
      <w:r>
        <w:rPr>
          <w:sz w:val="20"/>
          <w:szCs w:val="20"/>
        </w:rPr>
        <w:t xml:space="preserve">                                                   </w:t>
      </w:r>
      <w:r w:rsidR="000E28FC">
        <w:rPr>
          <w:sz w:val="20"/>
          <w:szCs w:val="20"/>
        </w:rPr>
        <w:t xml:space="preserve">    </w:t>
      </w:r>
      <w:r w:rsidR="00C05F2B" w:rsidRPr="000E28FC">
        <w:rPr>
          <w:rFonts w:eastAsia="Times New Roman"/>
          <w:b/>
          <w:bCs/>
          <w:sz w:val="24"/>
          <w:szCs w:val="24"/>
        </w:rPr>
        <w:t>Пл</w:t>
      </w:r>
      <w:r w:rsidR="00B24823" w:rsidRPr="000E28FC">
        <w:rPr>
          <w:rFonts w:eastAsia="Times New Roman"/>
          <w:b/>
          <w:bCs/>
          <w:sz w:val="24"/>
          <w:szCs w:val="24"/>
        </w:rPr>
        <w:t xml:space="preserve">анируемые результаты </w:t>
      </w:r>
    </w:p>
    <w:p w:rsidR="00B24823" w:rsidRDefault="00B24823" w:rsidP="00B24823">
      <w:pPr>
        <w:spacing w:line="7" w:lineRule="exact"/>
        <w:rPr>
          <w:sz w:val="20"/>
          <w:szCs w:val="20"/>
        </w:rPr>
      </w:pPr>
    </w:p>
    <w:p w:rsidR="00B24823" w:rsidRDefault="00B24823" w:rsidP="00B24823">
      <w:pPr>
        <w:spacing w:line="234" w:lineRule="auto"/>
        <w:ind w:left="7" w:firstLine="427"/>
        <w:rPr>
          <w:sz w:val="20"/>
          <w:szCs w:val="20"/>
        </w:rPr>
      </w:pPr>
      <w:r>
        <w:rPr>
          <w:rFonts w:eastAsia="Times New Roman"/>
          <w:b/>
          <w:bCs/>
          <w:sz w:val="24"/>
          <w:szCs w:val="24"/>
        </w:rPr>
        <w:t xml:space="preserve">Личностными результатами </w:t>
      </w:r>
      <w:r>
        <w:rPr>
          <w:rFonts w:eastAsia="Times New Roman"/>
          <w:sz w:val="24"/>
          <w:szCs w:val="24"/>
        </w:rPr>
        <w:t>освоения выпускниками основной школы программы по</w:t>
      </w:r>
      <w:r>
        <w:rPr>
          <w:rFonts w:eastAsia="Times New Roman"/>
          <w:b/>
          <w:bCs/>
          <w:sz w:val="24"/>
          <w:szCs w:val="24"/>
        </w:rPr>
        <w:t xml:space="preserve"> </w:t>
      </w:r>
      <w:r w:rsidR="000E28FC">
        <w:rPr>
          <w:rFonts w:eastAsia="Times New Roman"/>
          <w:b/>
          <w:bCs/>
          <w:sz w:val="24"/>
          <w:szCs w:val="24"/>
        </w:rPr>
        <w:t>р</w:t>
      </w:r>
      <w:r>
        <w:rPr>
          <w:rFonts w:eastAsia="Times New Roman"/>
          <w:sz w:val="24"/>
          <w:szCs w:val="24"/>
        </w:rPr>
        <w:t xml:space="preserve">усскому </w:t>
      </w:r>
      <w:r w:rsidR="000E28FC">
        <w:rPr>
          <w:rFonts w:eastAsia="Times New Roman"/>
          <w:sz w:val="24"/>
          <w:szCs w:val="24"/>
        </w:rPr>
        <w:t>я</w:t>
      </w:r>
      <w:r>
        <w:rPr>
          <w:rFonts w:eastAsia="Times New Roman"/>
          <w:sz w:val="24"/>
          <w:szCs w:val="24"/>
        </w:rPr>
        <w:t>зыку являются:</w:t>
      </w:r>
    </w:p>
    <w:p w:rsidR="00B24823" w:rsidRDefault="00B24823" w:rsidP="00B24823">
      <w:pPr>
        <w:spacing w:line="14" w:lineRule="exact"/>
        <w:rPr>
          <w:sz w:val="20"/>
          <w:szCs w:val="20"/>
        </w:rPr>
      </w:pPr>
    </w:p>
    <w:p w:rsidR="00B24823" w:rsidRDefault="00B24823" w:rsidP="00B24823">
      <w:pPr>
        <w:numPr>
          <w:ilvl w:val="0"/>
          <w:numId w:val="2"/>
        </w:numPr>
        <w:tabs>
          <w:tab w:val="left" w:pos="755"/>
        </w:tabs>
        <w:spacing w:line="237" w:lineRule="auto"/>
        <w:ind w:left="7" w:firstLine="420"/>
        <w:jc w:val="both"/>
        <w:rPr>
          <w:rFonts w:eastAsia="Times New Roman"/>
          <w:sz w:val="24"/>
          <w:szCs w:val="24"/>
        </w:rPr>
      </w:pPr>
      <w:r>
        <w:rPr>
          <w:rFonts w:eastAsia="Times New Roman"/>
          <w:sz w:val="24"/>
          <w:szCs w:val="24"/>
        </w:rPr>
        <w:lastRenderedPageBreak/>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B24823" w:rsidRDefault="00B24823" w:rsidP="00B24823">
      <w:pPr>
        <w:spacing w:line="13" w:lineRule="exact"/>
        <w:rPr>
          <w:rFonts w:eastAsia="Times New Roman"/>
          <w:sz w:val="24"/>
          <w:szCs w:val="24"/>
        </w:rPr>
      </w:pPr>
    </w:p>
    <w:p w:rsidR="00B24823" w:rsidRDefault="00B24823" w:rsidP="00B24823">
      <w:pPr>
        <w:numPr>
          <w:ilvl w:val="0"/>
          <w:numId w:val="2"/>
        </w:numPr>
        <w:tabs>
          <w:tab w:val="left" w:pos="679"/>
        </w:tabs>
        <w:spacing w:line="236" w:lineRule="auto"/>
        <w:ind w:left="7" w:firstLine="420"/>
        <w:jc w:val="both"/>
        <w:rPr>
          <w:rFonts w:eastAsia="Times New Roman"/>
          <w:sz w:val="24"/>
          <w:szCs w:val="24"/>
        </w:rPr>
      </w:pPr>
      <w:r>
        <w:rPr>
          <w:rFonts w:eastAsia="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24823" w:rsidRDefault="00B24823" w:rsidP="00B24823">
      <w:pPr>
        <w:spacing w:line="14" w:lineRule="exact"/>
        <w:rPr>
          <w:rFonts w:eastAsia="Times New Roman"/>
          <w:sz w:val="24"/>
          <w:szCs w:val="24"/>
        </w:rPr>
      </w:pPr>
    </w:p>
    <w:p w:rsidR="00B24823" w:rsidRDefault="00B24823" w:rsidP="00B24823">
      <w:pPr>
        <w:numPr>
          <w:ilvl w:val="0"/>
          <w:numId w:val="2"/>
        </w:numPr>
        <w:tabs>
          <w:tab w:val="left" w:pos="695"/>
        </w:tabs>
        <w:spacing w:line="236" w:lineRule="auto"/>
        <w:ind w:left="7" w:firstLine="420"/>
        <w:jc w:val="both"/>
        <w:rPr>
          <w:rFonts w:eastAsia="Times New Roman"/>
          <w:sz w:val="24"/>
          <w:szCs w:val="24"/>
        </w:rPr>
      </w:pPr>
      <w:r>
        <w:rPr>
          <w:rFonts w:eastAsia="Times New Roman"/>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B24823" w:rsidRDefault="00B24823" w:rsidP="00B24823">
      <w:pPr>
        <w:spacing w:line="13" w:lineRule="exact"/>
        <w:rPr>
          <w:rFonts w:eastAsia="Times New Roman"/>
          <w:sz w:val="24"/>
          <w:szCs w:val="24"/>
        </w:rPr>
      </w:pPr>
    </w:p>
    <w:p w:rsidR="00B24823" w:rsidRDefault="00B24823" w:rsidP="00B24823">
      <w:pPr>
        <w:spacing w:line="234" w:lineRule="auto"/>
        <w:ind w:left="7" w:firstLine="427"/>
        <w:rPr>
          <w:rFonts w:eastAsia="Times New Roman"/>
          <w:sz w:val="24"/>
          <w:szCs w:val="24"/>
        </w:rPr>
      </w:pPr>
      <w:r>
        <w:rPr>
          <w:rFonts w:eastAsia="Times New Roman"/>
          <w:b/>
          <w:bCs/>
          <w:sz w:val="24"/>
          <w:szCs w:val="24"/>
        </w:rPr>
        <w:t xml:space="preserve">Метапредметными результатами </w:t>
      </w:r>
      <w:r>
        <w:rPr>
          <w:rFonts w:eastAsia="Times New Roman"/>
          <w:sz w:val="24"/>
          <w:szCs w:val="24"/>
        </w:rPr>
        <w:t>освоения выпускниками основной школы программы по</w:t>
      </w:r>
      <w:r>
        <w:rPr>
          <w:rFonts w:eastAsia="Times New Roman"/>
          <w:b/>
          <w:bCs/>
          <w:sz w:val="24"/>
          <w:szCs w:val="24"/>
        </w:rPr>
        <w:t xml:space="preserve"> </w:t>
      </w:r>
      <w:r>
        <w:rPr>
          <w:rFonts w:eastAsia="Times New Roman"/>
          <w:sz w:val="24"/>
          <w:szCs w:val="24"/>
        </w:rPr>
        <w:t>русскому языку являются:</w:t>
      </w:r>
    </w:p>
    <w:p w:rsidR="00B24823" w:rsidRDefault="00B24823" w:rsidP="00B24823">
      <w:pPr>
        <w:spacing w:line="1" w:lineRule="exact"/>
        <w:rPr>
          <w:rFonts w:eastAsia="Times New Roman"/>
          <w:sz w:val="24"/>
          <w:szCs w:val="24"/>
        </w:rPr>
      </w:pPr>
    </w:p>
    <w:p w:rsidR="00B24823" w:rsidRDefault="00B24823" w:rsidP="00B24823">
      <w:pPr>
        <w:ind w:left="427"/>
        <w:rPr>
          <w:rFonts w:eastAsia="Times New Roman"/>
          <w:sz w:val="24"/>
          <w:szCs w:val="24"/>
        </w:rPr>
      </w:pPr>
      <w:r>
        <w:rPr>
          <w:rFonts w:eastAsia="Times New Roman"/>
          <w:sz w:val="24"/>
          <w:szCs w:val="24"/>
        </w:rPr>
        <w:t>I) владение всеми видами речевой деятельности:</w:t>
      </w:r>
    </w:p>
    <w:p w:rsidR="00B24823" w:rsidRDefault="00B24823" w:rsidP="00B24823">
      <w:pPr>
        <w:spacing w:line="4" w:lineRule="exact"/>
        <w:rPr>
          <w:rFonts w:eastAsia="Times New Roman"/>
          <w:sz w:val="24"/>
          <w:szCs w:val="24"/>
        </w:rPr>
      </w:pPr>
    </w:p>
    <w:p w:rsidR="00B24823" w:rsidRDefault="00B24823" w:rsidP="00B24823">
      <w:pPr>
        <w:spacing w:line="246" w:lineRule="auto"/>
        <w:ind w:left="427" w:right="2000"/>
        <w:rPr>
          <w:rFonts w:eastAsia="Times New Roman"/>
          <w:sz w:val="24"/>
          <w:szCs w:val="24"/>
        </w:rPr>
      </w:pPr>
      <w:r>
        <w:rPr>
          <w:rFonts w:ascii="Symbol" w:eastAsia="Symbol" w:hAnsi="Symbol" w:cs="Symbol"/>
          <w:sz w:val="24"/>
          <w:szCs w:val="24"/>
        </w:rPr>
        <w:t></w:t>
      </w:r>
      <w:r>
        <w:rPr>
          <w:rFonts w:eastAsia="Times New Roman"/>
          <w:sz w:val="24"/>
          <w:szCs w:val="24"/>
        </w:rPr>
        <w:t xml:space="preserve"> адекватное понимание информации устного и письменного сообщения; </w:t>
      </w:r>
      <w:r>
        <w:rPr>
          <w:rFonts w:ascii="Symbol" w:eastAsia="Symbol" w:hAnsi="Symbol" w:cs="Symbol"/>
          <w:sz w:val="24"/>
          <w:szCs w:val="24"/>
        </w:rPr>
        <w:t></w:t>
      </w:r>
      <w:r>
        <w:rPr>
          <w:rFonts w:eastAsia="Times New Roman"/>
          <w:sz w:val="24"/>
          <w:szCs w:val="24"/>
        </w:rPr>
        <w:t xml:space="preserve"> владение разными видами чтения;</w:t>
      </w:r>
    </w:p>
    <w:p w:rsidR="00B24823" w:rsidRDefault="00B24823" w:rsidP="00B24823">
      <w:pPr>
        <w:spacing w:line="1" w:lineRule="exact"/>
        <w:rPr>
          <w:rFonts w:eastAsia="Times New Roman"/>
          <w:sz w:val="24"/>
          <w:szCs w:val="24"/>
        </w:rPr>
      </w:pPr>
    </w:p>
    <w:p w:rsidR="00B24823" w:rsidRDefault="00B24823" w:rsidP="00B24823">
      <w:pPr>
        <w:spacing w:line="237" w:lineRule="auto"/>
        <w:ind w:left="7" w:firstLine="427"/>
        <w:rPr>
          <w:rFonts w:eastAsia="Times New Roman"/>
          <w:sz w:val="24"/>
          <w:szCs w:val="24"/>
        </w:rPr>
      </w:pPr>
      <w:r>
        <w:rPr>
          <w:rFonts w:ascii="Symbol" w:eastAsia="Symbol" w:hAnsi="Symbol" w:cs="Symbol"/>
          <w:sz w:val="24"/>
          <w:szCs w:val="24"/>
        </w:rPr>
        <w:t></w:t>
      </w:r>
      <w:r>
        <w:rPr>
          <w:rFonts w:eastAsia="Times New Roman"/>
          <w:sz w:val="24"/>
          <w:szCs w:val="24"/>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B24823" w:rsidRDefault="00B24823" w:rsidP="00B24823">
      <w:pPr>
        <w:spacing w:line="5" w:lineRule="exact"/>
        <w:rPr>
          <w:rFonts w:eastAsia="Times New Roman"/>
          <w:sz w:val="24"/>
          <w:szCs w:val="24"/>
        </w:rPr>
      </w:pPr>
    </w:p>
    <w:p w:rsidR="00B24823" w:rsidRDefault="00B24823" w:rsidP="00B24823">
      <w:pPr>
        <w:spacing w:line="239" w:lineRule="auto"/>
        <w:ind w:left="7" w:firstLine="427"/>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B24823" w:rsidRDefault="00B24823" w:rsidP="00B24823">
      <w:pPr>
        <w:numPr>
          <w:ilvl w:val="0"/>
          <w:numId w:val="3"/>
        </w:numPr>
        <w:tabs>
          <w:tab w:val="left" w:pos="856"/>
        </w:tabs>
        <w:spacing w:line="230" w:lineRule="auto"/>
        <w:ind w:left="720" w:hanging="360"/>
        <w:jc w:val="both"/>
        <w:rPr>
          <w:rFonts w:ascii="Symbol" w:eastAsia="Symbol" w:hAnsi="Symbol" w:cs="Symbol"/>
          <w:sz w:val="24"/>
          <w:szCs w:val="24"/>
        </w:rPr>
      </w:pPr>
      <w:r>
        <w:rPr>
          <w:rFonts w:eastAsia="Times New Roman"/>
          <w:sz w:val="24"/>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w:t>
      </w:r>
      <w:r w:rsidR="00C05F2B">
        <w:rPr>
          <w:rFonts w:eastAsia="Times New Roman"/>
          <w:sz w:val="24"/>
          <w:szCs w:val="24"/>
        </w:rPr>
        <w:t>утые результаты и адекватно фор</w:t>
      </w:r>
      <w:r>
        <w:rPr>
          <w:rFonts w:eastAsia="Times New Roman"/>
          <w:sz w:val="24"/>
          <w:szCs w:val="24"/>
        </w:rPr>
        <w:t>мулировать их в устной и письменной форме;</w:t>
      </w:r>
    </w:p>
    <w:p w:rsidR="00B24823" w:rsidRDefault="00B24823" w:rsidP="00B24823">
      <w:pPr>
        <w:spacing w:line="3" w:lineRule="exact"/>
        <w:rPr>
          <w:rFonts w:ascii="Symbol" w:eastAsia="Symbol" w:hAnsi="Symbol" w:cs="Symbol"/>
          <w:sz w:val="24"/>
          <w:szCs w:val="24"/>
        </w:rPr>
      </w:pPr>
    </w:p>
    <w:p w:rsidR="00B24823" w:rsidRDefault="00B24823" w:rsidP="00B24823">
      <w:pPr>
        <w:numPr>
          <w:ilvl w:val="0"/>
          <w:numId w:val="3"/>
        </w:numPr>
        <w:tabs>
          <w:tab w:val="left" w:pos="847"/>
        </w:tabs>
        <w:ind w:left="720" w:hanging="360"/>
        <w:rPr>
          <w:rFonts w:ascii="Symbol" w:eastAsia="Symbol" w:hAnsi="Symbol" w:cs="Symbol"/>
          <w:sz w:val="24"/>
          <w:szCs w:val="24"/>
        </w:rPr>
      </w:pPr>
      <w:r>
        <w:rPr>
          <w:rFonts w:eastAsia="Times New Roman"/>
          <w:sz w:val="24"/>
          <w:szCs w:val="24"/>
        </w:rPr>
        <w:t>способность свободно, правильно излагать свои мысли в устной и письменной форме;</w:t>
      </w:r>
    </w:p>
    <w:p w:rsidR="00B24823" w:rsidRDefault="00B24823" w:rsidP="00B24823">
      <w:pPr>
        <w:spacing w:line="31" w:lineRule="exact"/>
        <w:rPr>
          <w:rFonts w:ascii="Symbol" w:eastAsia="Symbol" w:hAnsi="Symbol" w:cs="Symbol"/>
          <w:sz w:val="24"/>
          <w:szCs w:val="24"/>
        </w:rPr>
      </w:pPr>
    </w:p>
    <w:p w:rsidR="00B24823" w:rsidRDefault="00B24823" w:rsidP="00B24823">
      <w:pPr>
        <w:numPr>
          <w:ilvl w:val="0"/>
          <w:numId w:val="3"/>
        </w:numPr>
        <w:tabs>
          <w:tab w:val="left" w:pos="849"/>
        </w:tabs>
        <w:spacing w:line="226" w:lineRule="auto"/>
        <w:ind w:left="720" w:hanging="360"/>
        <w:rPr>
          <w:rFonts w:ascii="Symbol" w:eastAsia="Symbol" w:hAnsi="Symbol" w:cs="Symbol"/>
          <w:sz w:val="24"/>
          <w:szCs w:val="24"/>
        </w:rPr>
      </w:pPr>
      <w:r>
        <w:rPr>
          <w:rFonts w:eastAsia="Times New Roman"/>
          <w:sz w:val="24"/>
          <w:szCs w:val="24"/>
        </w:rPr>
        <w:t>навык выступать перед аудиторией сверстников с небольшими сообщениями, докладом; 2) применение приобретённых знаний, умений и навыков в повседневной жизни; способность</w:t>
      </w:r>
    </w:p>
    <w:p w:rsidR="00B24823" w:rsidRDefault="00B24823" w:rsidP="00B24823">
      <w:pPr>
        <w:spacing w:line="13" w:lineRule="exact"/>
        <w:rPr>
          <w:sz w:val="20"/>
          <w:szCs w:val="20"/>
        </w:rPr>
      </w:pPr>
    </w:p>
    <w:p w:rsidR="00B24823" w:rsidRDefault="00B24823" w:rsidP="00B24823">
      <w:pPr>
        <w:spacing w:line="236" w:lineRule="auto"/>
        <w:ind w:left="7"/>
        <w:jc w:val="both"/>
        <w:rPr>
          <w:sz w:val="20"/>
          <w:szCs w:val="20"/>
        </w:rPr>
      </w:pPr>
      <w:r>
        <w:rPr>
          <w:rFonts w:eastAsia="Times New Roman"/>
          <w:sz w:val="24"/>
          <w:szCs w:val="24"/>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B24823" w:rsidRDefault="00B24823" w:rsidP="00B24823">
      <w:pPr>
        <w:spacing w:line="14" w:lineRule="exact"/>
        <w:rPr>
          <w:sz w:val="20"/>
          <w:szCs w:val="20"/>
        </w:rPr>
      </w:pPr>
    </w:p>
    <w:p w:rsidR="00B24823" w:rsidRDefault="00B24823" w:rsidP="00B24823">
      <w:pPr>
        <w:numPr>
          <w:ilvl w:val="0"/>
          <w:numId w:val="4"/>
        </w:numPr>
        <w:tabs>
          <w:tab w:val="left" w:pos="784"/>
        </w:tabs>
        <w:spacing w:line="237" w:lineRule="auto"/>
        <w:ind w:left="1080" w:hanging="360"/>
        <w:jc w:val="both"/>
        <w:rPr>
          <w:rFonts w:eastAsia="Times New Roman"/>
          <w:sz w:val="24"/>
          <w:szCs w:val="24"/>
        </w:rPr>
      </w:pPr>
      <w:r>
        <w:rPr>
          <w:rFonts w:eastAsia="Times New Roman"/>
          <w:sz w:val="24"/>
          <w:szCs w:val="24"/>
        </w:rPr>
        <w:t>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24823" w:rsidRDefault="00B24823" w:rsidP="00B24823">
      <w:pPr>
        <w:spacing w:line="13" w:lineRule="exact"/>
        <w:rPr>
          <w:rFonts w:eastAsia="Times New Roman"/>
          <w:sz w:val="24"/>
          <w:szCs w:val="24"/>
        </w:rPr>
      </w:pPr>
    </w:p>
    <w:p w:rsidR="00B24823" w:rsidRDefault="00B24823" w:rsidP="00B24823">
      <w:pPr>
        <w:spacing w:line="234" w:lineRule="auto"/>
        <w:ind w:left="7" w:firstLine="427"/>
        <w:rPr>
          <w:rFonts w:eastAsia="Times New Roman"/>
          <w:sz w:val="24"/>
          <w:szCs w:val="24"/>
        </w:rPr>
      </w:pPr>
      <w:r>
        <w:rPr>
          <w:rFonts w:eastAsia="Times New Roman"/>
          <w:b/>
          <w:bCs/>
          <w:sz w:val="24"/>
          <w:szCs w:val="24"/>
        </w:rPr>
        <w:t xml:space="preserve">Предметными результатами </w:t>
      </w:r>
      <w:r>
        <w:rPr>
          <w:rFonts w:eastAsia="Times New Roman"/>
          <w:sz w:val="24"/>
          <w:szCs w:val="24"/>
        </w:rPr>
        <w:t>освоения выпускниками основной школы программы по</w:t>
      </w:r>
      <w:r>
        <w:rPr>
          <w:rFonts w:eastAsia="Times New Roman"/>
          <w:b/>
          <w:bCs/>
          <w:sz w:val="24"/>
          <w:szCs w:val="24"/>
        </w:rPr>
        <w:t xml:space="preserve"> </w:t>
      </w:r>
      <w:r>
        <w:rPr>
          <w:rFonts w:eastAsia="Times New Roman"/>
          <w:sz w:val="24"/>
          <w:szCs w:val="24"/>
        </w:rPr>
        <w:t>русскому языку являются:</w:t>
      </w:r>
    </w:p>
    <w:p w:rsidR="00B24823" w:rsidRDefault="00B24823" w:rsidP="00B24823">
      <w:pPr>
        <w:spacing w:line="14" w:lineRule="exact"/>
        <w:rPr>
          <w:sz w:val="20"/>
          <w:szCs w:val="20"/>
        </w:rPr>
      </w:pPr>
    </w:p>
    <w:p w:rsidR="00B24823" w:rsidRDefault="00B24823" w:rsidP="00B24823">
      <w:pPr>
        <w:numPr>
          <w:ilvl w:val="0"/>
          <w:numId w:val="5"/>
        </w:numPr>
        <w:tabs>
          <w:tab w:val="left" w:pos="791"/>
        </w:tabs>
        <w:spacing w:line="236" w:lineRule="auto"/>
        <w:ind w:left="7" w:firstLine="420"/>
        <w:jc w:val="both"/>
        <w:rPr>
          <w:rFonts w:eastAsia="Times New Roman"/>
          <w:sz w:val="24"/>
          <w:szCs w:val="24"/>
        </w:rPr>
      </w:pPr>
      <w:r>
        <w:rPr>
          <w:rFonts w:eastAsia="Times New Roman"/>
          <w:sz w:val="24"/>
          <w:szCs w:val="24"/>
        </w:rPr>
        <w:t>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B24823" w:rsidRDefault="00B24823" w:rsidP="00B24823">
      <w:pPr>
        <w:spacing w:line="14" w:lineRule="exact"/>
        <w:rPr>
          <w:rFonts w:eastAsia="Times New Roman"/>
          <w:sz w:val="24"/>
          <w:szCs w:val="24"/>
        </w:rPr>
      </w:pPr>
    </w:p>
    <w:p w:rsidR="00B24823" w:rsidRDefault="00B24823" w:rsidP="00B24823">
      <w:pPr>
        <w:numPr>
          <w:ilvl w:val="0"/>
          <w:numId w:val="5"/>
        </w:numPr>
        <w:tabs>
          <w:tab w:val="left" w:pos="813"/>
        </w:tabs>
        <w:spacing w:line="236" w:lineRule="auto"/>
        <w:ind w:left="7" w:firstLine="420"/>
        <w:jc w:val="both"/>
        <w:rPr>
          <w:rFonts w:eastAsia="Times New Roman"/>
          <w:sz w:val="24"/>
          <w:szCs w:val="24"/>
        </w:rPr>
      </w:pPr>
      <w:r>
        <w:rPr>
          <w:rFonts w:eastAsia="Times New Roman"/>
          <w:sz w:val="24"/>
          <w:szCs w:val="24"/>
        </w:rPr>
        <w:t>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B24823" w:rsidRDefault="00B24823" w:rsidP="00B24823">
      <w:pPr>
        <w:spacing w:line="1" w:lineRule="exact"/>
        <w:rPr>
          <w:rFonts w:eastAsia="Times New Roman"/>
          <w:sz w:val="24"/>
          <w:szCs w:val="24"/>
        </w:rPr>
      </w:pPr>
    </w:p>
    <w:p w:rsidR="00B24823" w:rsidRDefault="00B24823" w:rsidP="00B24823">
      <w:pPr>
        <w:numPr>
          <w:ilvl w:val="0"/>
          <w:numId w:val="5"/>
        </w:numPr>
        <w:tabs>
          <w:tab w:val="left" w:pos="687"/>
        </w:tabs>
        <w:ind w:left="687" w:hanging="260"/>
        <w:rPr>
          <w:rFonts w:eastAsia="Times New Roman"/>
          <w:sz w:val="24"/>
          <w:szCs w:val="24"/>
        </w:rPr>
      </w:pPr>
      <w:r>
        <w:rPr>
          <w:rFonts w:eastAsia="Times New Roman"/>
          <w:sz w:val="24"/>
          <w:szCs w:val="24"/>
        </w:rPr>
        <w:t>владение всеми видами речевой деятельности:</w:t>
      </w:r>
    </w:p>
    <w:p w:rsidR="00B24823" w:rsidRDefault="00B24823" w:rsidP="00B24823">
      <w:pPr>
        <w:ind w:left="427"/>
        <w:rPr>
          <w:sz w:val="20"/>
          <w:szCs w:val="20"/>
        </w:rPr>
      </w:pPr>
      <w:r>
        <w:rPr>
          <w:rFonts w:eastAsia="Times New Roman"/>
          <w:i/>
          <w:iCs/>
          <w:sz w:val="24"/>
          <w:szCs w:val="24"/>
        </w:rPr>
        <w:t>аудирование и чтение</w:t>
      </w:r>
      <w:r>
        <w:rPr>
          <w:rFonts w:eastAsia="Times New Roman"/>
          <w:sz w:val="24"/>
          <w:szCs w:val="24"/>
        </w:rPr>
        <w:t>:</w:t>
      </w:r>
    </w:p>
    <w:p w:rsidR="00B24823" w:rsidRDefault="00B24823" w:rsidP="00B24823">
      <w:pPr>
        <w:spacing w:line="31" w:lineRule="exact"/>
        <w:rPr>
          <w:sz w:val="20"/>
          <w:szCs w:val="20"/>
        </w:rPr>
      </w:pPr>
    </w:p>
    <w:p w:rsidR="00B24823" w:rsidRDefault="00B24823" w:rsidP="00B24823">
      <w:pPr>
        <w:numPr>
          <w:ilvl w:val="1"/>
          <w:numId w:val="6"/>
        </w:numPr>
        <w:tabs>
          <w:tab w:val="left" w:pos="856"/>
        </w:tabs>
        <w:spacing w:line="226" w:lineRule="auto"/>
        <w:ind w:left="7" w:firstLine="420"/>
        <w:rPr>
          <w:rFonts w:ascii="Symbol" w:eastAsia="Symbol" w:hAnsi="Symbol" w:cs="Symbol"/>
          <w:sz w:val="24"/>
          <w:szCs w:val="24"/>
        </w:rPr>
      </w:pPr>
      <w:r>
        <w:rPr>
          <w:rFonts w:eastAsia="Times New Roman"/>
          <w:sz w:val="24"/>
          <w:szCs w:val="24"/>
        </w:rPr>
        <w:t>адекватное понимание информации устного и письменного сообщения (цели, темы текста, основной и дополнительной информации);</w:t>
      </w:r>
    </w:p>
    <w:p w:rsidR="00B24823" w:rsidRDefault="00B24823" w:rsidP="00B24823">
      <w:pPr>
        <w:spacing w:line="32" w:lineRule="exact"/>
        <w:rPr>
          <w:rFonts w:ascii="Symbol" w:eastAsia="Symbol" w:hAnsi="Symbol" w:cs="Symbol"/>
          <w:sz w:val="24"/>
          <w:szCs w:val="24"/>
        </w:rPr>
      </w:pPr>
    </w:p>
    <w:p w:rsidR="00B24823" w:rsidRDefault="00B24823" w:rsidP="00B24823">
      <w:pPr>
        <w:numPr>
          <w:ilvl w:val="1"/>
          <w:numId w:val="6"/>
        </w:numPr>
        <w:tabs>
          <w:tab w:val="left" w:pos="856"/>
        </w:tabs>
        <w:spacing w:line="226" w:lineRule="auto"/>
        <w:ind w:left="7" w:firstLine="420"/>
        <w:rPr>
          <w:rFonts w:ascii="Symbol" w:eastAsia="Symbol" w:hAnsi="Symbol" w:cs="Symbol"/>
          <w:sz w:val="24"/>
          <w:szCs w:val="24"/>
        </w:rPr>
      </w:pPr>
      <w:r>
        <w:rPr>
          <w:rFonts w:eastAsia="Times New Roman"/>
          <w:sz w:val="24"/>
          <w:szCs w:val="24"/>
        </w:rPr>
        <w:t>владение разными видами чтения (поисковым/просмотровым, ознакомительным, изучающим) текстов разных стилей и жанров;</w:t>
      </w:r>
    </w:p>
    <w:p w:rsidR="00B24823" w:rsidRDefault="00B24823" w:rsidP="00B24823">
      <w:pPr>
        <w:spacing w:line="32" w:lineRule="exact"/>
        <w:rPr>
          <w:rFonts w:ascii="Symbol" w:eastAsia="Symbol" w:hAnsi="Symbol" w:cs="Symbol"/>
          <w:sz w:val="24"/>
          <w:szCs w:val="24"/>
        </w:rPr>
      </w:pPr>
    </w:p>
    <w:p w:rsidR="00B24823" w:rsidRDefault="00B24823" w:rsidP="00B24823">
      <w:pPr>
        <w:numPr>
          <w:ilvl w:val="1"/>
          <w:numId w:val="6"/>
        </w:numPr>
        <w:tabs>
          <w:tab w:val="left" w:pos="856"/>
        </w:tabs>
        <w:spacing w:line="226" w:lineRule="auto"/>
        <w:ind w:left="7" w:firstLine="420"/>
        <w:rPr>
          <w:rFonts w:ascii="Symbol" w:eastAsia="Symbol" w:hAnsi="Symbol" w:cs="Symbol"/>
          <w:sz w:val="24"/>
          <w:szCs w:val="24"/>
        </w:rPr>
      </w:pPr>
      <w:r>
        <w:rPr>
          <w:rFonts w:eastAsia="Times New Roman"/>
          <w:sz w:val="24"/>
          <w:szCs w:val="24"/>
        </w:rPr>
        <w:t>владение умениями информационной переработки прочитанного текста (план, тезисы), приёмами работы с книгой, периодическими изданиями;</w:t>
      </w:r>
    </w:p>
    <w:p w:rsidR="00B24823" w:rsidRDefault="00B24823" w:rsidP="00B24823">
      <w:pPr>
        <w:spacing w:line="1" w:lineRule="exact"/>
        <w:rPr>
          <w:rFonts w:ascii="Symbol" w:eastAsia="Symbol" w:hAnsi="Symbol" w:cs="Symbol"/>
          <w:sz w:val="24"/>
          <w:szCs w:val="24"/>
        </w:rPr>
      </w:pPr>
    </w:p>
    <w:p w:rsidR="00B24823" w:rsidRDefault="00B24823" w:rsidP="00B24823">
      <w:pPr>
        <w:numPr>
          <w:ilvl w:val="1"/>
          <w:numId w:val="6"/>
        </w:numPr>
        <w:tabs>
          <w:tab w:val="left" w:pos="847"/>
        </w:tabs>
        <w:ind w:left="847" w:hanging="420"/>
        <w:rPr>
          <w:rFonts w:ascii="Symbol" w:eastAsia="Symbol" w:hAnsi="Symbol" w:cs="Symbol"/>
          <w:sz w:val="24"/>
          <w:szCs w:val="24"/>
        </w:rPr>
      </w:pPr>
      <w:r>
        <w:rPr>
          <w:rFonts w:eastAsia="Times New Roman"/>
          <w:sz w:val="24"/>
          <w:szCs w:val="24"/>
        </w:rPr>
        <w:t>способность свободно пользоваться словарями различных типов, справочной литературой,</w:t>
      </w:r>
    </w:p>
    <w:p w:rsidR="00B24823" w:rsidRDefault="00B24823" w:rsidP="00B24823">
      <w:pPr>
        <w:numPr>
          <w:ilvl w:val="0"/>
          <w:numId w:val="6"/>
        </w:numPr>
        <w:tabs>
          <w:tab w:val="left" w:pos="167"/>
        </w:tabs>
        <w:spacing w:line="238" w:lineRule="auto"/>
        <w:ind w:left="167" w:hanging="167"/>
        <w:rPr>
          <w:rFonts w:eastAsia="Times New Roman"/>
          <w:sz w:val="24"/>
          <w:szCs w:val="24"/>
        </w:rPr>
      </w:pPr>
      <w:r>
        <w:rPr>
          <w:rFonts w:eastAsia="Times New Roman"/>
          <w:sz w:val="24"/>
          <w:szCs w:val="24"/>
        </w:rPr>
        <w:t>том числе и на электронных носителях;</w:t>
      </w:r>
    </w:p>
    <w:p w:rsidR="00B24823" w:rsidRDefault="00B24823" w:rsidP="00B24823">
      <w:pPr>
        <w:spacing w:line="31" w:lineRule="exact"/>
        <w:rPr>
          <w:rFonts w:eastAsia="Times New Roman"/>
          <w:sz w:val="24"/>
          <w:szCs w:val="24"/>
        </w:rPr>
      </w:pPr>
    </w:p>
    <w:p w:rsidR="00B24823" w:rsidRDefault="00B24823" w:rsidP="00B24823">
      <w:pPr>
        <w:numPr>
          <w:ilvl w:val="1"/>
          <w:numId w:val="6"/>
        </w:numPr>
        <w:tabs>
          <w:tab w:val="left" w:pos="856"/>
        </w:tabs>
        <w:spacing w:line="230" w:lineRule="auto"/>
        <w:ind w:left="7" w:firstLine="420"/>
        <w:jc w:val="both"/>
        <w:rPr>
          <w:rFonts w:ascii="Symbol" w:eastAsia="Symbol" w:hAnsi="Symbol" w:cs="Symbol"/>
          <w:sz w:val="24"/>
          <w:szCs w:val="24"/>
        </w:rPr>
      </w:pPr>
      <w:r>
        <w:rPr>
          <w:rFonts w:eastAsia="Times New Roman"/>
          <w:sz w:val="24"/>
          <w:szCs w:val="24"/>
        </w:rPr>
        <w:t>адекватное восприятие на слух текстов разных стилей и жанров; владение различными видами аудирования (с полным пониманием аудиотекста, с пониманием основного содержания, с выборочным извлечением информации);</w:t>
      </w:r>
    </w:p>
    <w:p w:rsidR="00B24823" w:rsidRDefault="00B24823" w:rsidP="00B24823">
      <w:pPr>
        <w:spacing w:line="34" w:lineRule="exact"/>
        <w:rPr>
          <w:rFonts w:ascii="Symbol" w:eastAsia="Symbol" w:hAnsi="Symbol" w:cs="Symbol"/>
          <w:sz w:val="24"/>
          <w:szCs w:val="24"/>
        </w:rPr>
      </w:pPr>
    </w:p>
    <w:p w:rsidR="00B24823" w:rsidRDefault="00B24823" w:rsidP="00B24823">
      <w:pPr>
        <w:numPr>
          <w:ilvl w:val="1"/>
          <w:numId w:val="6"/>
        </w:numPr>
        <w:tabs>
          <w:tab w:val="left" w:pos="856"/>
        </w:tabs>
        <w:spacing w:line="227" w:lineRule="auto"/>
        <w:ind w:left="7" w:firstLine="420"/>
        <w:rPr>
          <w:rFonts w:ascii="Symbol" w:eastAsia="Symbol" w:hAnsi="Symbol" w:cs="Symbol"/>
          <w:sz w:val="24"/>
          <w:szCs w:val="24"/>
        </w:rPr>
      </w:pPr>
      <w:r>
        <w:rPr>
          <w:rFonts w:eastAsia="Times New Roman"/>
          <w:sz w:val="24"/>
          <w:szCs w:val="24"/>
        </w:rPr>
        <w:lastRenderedPageBreak/>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B24823" w:rsidRDefault="00B24823" w:rsidP="00B24823">
      <w:pPr>
        <w:ind w:left="427"/>
        <w:rPr>
          <w:rFonts w:ascii="Symbol" w:eastAsia="Symbol" w:hAnsi="Symbol" w:cs="Symbol"/>
          <w:sz w:val="24"/>
          <w:szCs w:val="24"/>
        </w:rPr>
      </w:pPr>
      <w:r>
        <w:rPr>
          <w:rFonts w:eastAsia="Times New Roman"/>
          <w:i/>
          <w:iCs/>
          <w:sz w:val="24"/>
          <w:szCs w:val="24"/>
        </w:rPr>
        <w:t>говорение и письмо</w:t>
      </w:r>
      <w:r>
        <w:rPr>
          <w:rFonts w:eastAsia="Times New Roman"/>
          <w:sz w:val="24"/>
          <w:szCs w:val="24"/>
        </w:rPr>
        <w:t>:</w:t>
      </w:r>
    </w:p>
    <w:p w:rsidR="00B24823" w:rsidRDefault="00B24823" w:rsidP="00B24823">
      <w:pPr>
        <w:spacing w:line="31" w:lineRule="exact"/>
        <w:rPr>
          <w:rFonts w:ascii="Symbol" w:eastAsia="Symbol" w:hAnsi="Symbol" w:cs="Symbol"/>
          <w:sz w:val="24"/>
          <w:szCs w:val="24"/>
        </w:rPr>
      </w:pPr>
    </w:p>
    <w:p w:rsidR="00B24823" w:rsidRDefault="00B24823" w:rsidP="00B24823">
      <w:pPr>
        <w:numPr>
          <w:ilvl w:val="1"/>
          <w:numId w:val="6"/>
        </w:numPr>
        <w:tabs>
          <w:tab w:val="left" w:pos="856"/>
        </w:tabs>
        <w:spacing w:line="226" w:lineRule="auto"/>
        <w:ind w:left="7" w:firstLine="420"/>
        <w:rPr>
          <w:rFonts w:ascii="Symbol" w:eastAsia="Symbol" w:hAnsi="Symbol" w:cs="Symbol"/>
          <w:sz w:val="24"/>
          <w:szCs w:val="24"/>
        </w:rPr>
      </w:pPr>
      <w:r>
        <w:rPr>
          <w:rFonts w:eastAsia="Times New Roman"/>
          <w:sz w:val="24"/>
          <w:szCs w:val="24"/>
        </w:rPr>
        <w:t>навык воспроизводить в устной и письменной форме прослушанный или прочитанный текст с заданной степенью свёрнутости (пересказ, план, тезисы);</w:t>
      </w:r>
    </w:p>
    <w:p w:rsidR="00B24823" w:rsidRDefault="00B24823" w:rsidP="00B24823">
      <w:pPr>
        <w:spacing w:line="32" w:lineRule="exact"/>
        <w:rPr>
          <w:rFonts w:ascii="Symbol" w:eastAsia="Symbol" w:hAnsi="Symbol" w:cs="Symbol"/>
          <w:sz w:val="24"/>
          <w:szCs w:val="24"/>
        </w:rPr>
      </w:pPr>
    </w:p>
    <w:p w:rsidR="00B24823" w:rsidRDefault="00B24823" w:rsidP="00B24823">
      <w:pPr>
        <w:numPr>
          <w:ilvl w:val="1"/>
          <w:numId w:val="6"/>
        </w:numPr>
        <w:tabs>
          <w:tab w:val="left" w:pos="856"/>
        </w:tabs>
        <w:spacing w:line="233" w:lineRule="auto"/>
        <w:ind w:left="7" w:firstLine="420"/>
        <w:jc w:val="both"/>
        <w:rPr>
          <w:rFonts w:ascii="Symbol" w:eastAsia="Symbol" w:hAnsi="Symbol" w:cs="Symbol"/>
          <w:sz w:val="24"/>
          <w:szCs w:val="24"/>
        </w:rPr>
      </w:pPr>
      <w:r>
        <w:rPr>
          <w:rFonts w:eastAsia="Times New Roman"/>
          <w:sz w:val="24"/>
          <w:szCs w:val="24"/>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B24823" w:rsidRDefault="00B24823" w:rsidP="00B24823">
      <w:pPr>
        <w:spacing w:line="32" w:lineRule="exact"/>
        <w:rPr>
          <w:rFonts w:ascii="Symbol" w:eastAsia="Symbol" w:hAnsi="Symbol" w:cs="Symbol"/>
          <w:sz w:val="24"/>
          <w:szCs w:val="24"/>
        </w:rPr>
      </w:pPr>
    </w:p>
    <w:p w:rsidR="00B24823" w:rsidRDefault="00B24823" w:rsidP="00B24823">
      <w:pPr>
        <w:numPr>
          <w:ilvl w:val="1"/>
          <w:numId w:val="6"/>
        </w:numPr>
        <w:tabs>
          <w:tab w:val="left" w:pos="856"/>
        </w:tabs>
        <w:spacing w:line="233" w:lineRule="auto"/>
        <w:ind w:left="7" w:firstLine="420"/>
        <w:jc w:val="both"/>
        <w:rPr>
          <w:rFonts w:ascii="Symbol" w:eastAsia="Symbol" w:hAnsi="Symbol" w:cs="Symbol"/>
          <w:sz w:val="24"/>
          <w:szCs w:val="24"/>
        </w:rPr>
      </w:pPr>
      <w:r>
        <w:rPr>
          <w:rFonts w:eastAsia="Times New Roman"/>
          <w:sz w:val="24"/>
          <w:szCs w:val="24"/>
        </w:rPr>
        <w:t>навык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B24823" w:rsidRDefault="00B24823" w:rsidP="00B24823">
      <w:pPr>
        <w:spacing w:line="31" w:lineRule="exact"/>
        <w:rPr>
          <w:rFonts w:ascii="Symbol" w:eastAsia="Symbol" w:hAnsi="Symbol" w:cs="Symbol"/>
          <w:sz w:val="24"/>
          <w:szCs w:val="24"/>
        </w:rPr>
      </w:pPr>
    </w:p>
    <w:p w:rsidR="00B24823" w:rsidRDefault="00B24823" w:rsidP="00B24823">
      <w:pPr>
        <w:numPr>
          <w:ilvl w:val="1"/>
          <w:numId w:val="6"/>
        </w:numPr>
        <w:tabs>
          <w:tab w:val="left" w:pos="856"/>
        </w:tabs>
        <w:spacing w:line="226" w:lineRule="auto"/>
        <w:ind w:left="7" w:firstLine="420"/>
        <w:rPr>
          <w:rFonts w:ascii="Symbol" w:eastAsia="Symbol" w:hAnsi="Symbol" w:cs="Symbol"/>
          <w:sz w:val="24"/>
          <w:szCs w:val="24"/>
        </w:rPr>
      </w:pPr>
      <w:r>
        <w:rPr>
          <w:rFonts w:eastAsia="Times New Roman"/>
          <w:sz w:val="24"/>
          <w:szCs w:val="24"/>
        </w:rPr>
        <w:t>владение различными видами монолога и диалога; выступление перед аудиторией сверстников с небольшими сообщениями, докладом;</w:t>
      </w:r>
    </w:p>
    <w:p w:rsidR="00B24823" w:rsidRDefault="00B24823" w:rsidP="00B24823">
      <w:pPr>
        <w:spacing w:line="32" w:lineRule="exact"/>
        <w:rPr>
          <w:rFonts w:ascii="Symbol" w:eastAsia="Symbol" w:hAnsi="Symbol" w:cs="Symbol"/>
          <w:sz w:val="24"/>
          <w:szCs w:val="24"/>
        </w:rPr>
      </w:pPr>
    </w:p>
    <w:p w:rsidR="00B24823" w:rsidRDefault="00B24823" w:rsidP="00B24823">
      <w:pPr>
        <w:numPr>
          <w:ilvl w:val="1"/>
          <w:numId w:val="6"/>
        </w:numPr>
        <w:tabs>
          <w:tab w:val="left" w:pos="856"/>
        </w:tabs>
        <w:spacing w:line="233" w:lineRule="auto"/>
        <w:ind w:left="7" w:firstLine="420"/>
        <w:jc w:val="both"/>
        <w:rPr>
          <w:rFonts w:ascii="Symbol" w:eastAsia="Symbol" w:hAnsi="Symbol" w:cs="Symbol"/>
          <w:sz w:val="24"/>
          <w:szCs w:val="24"/>
        </w:rPr>
      </w:pPr>
      <w:r>
        <w:rPr>
          <w:rFonts w:eastAsia="Times New Roman"/>
          <w:sz w:val="24"/>
          <w:szCs w:val="24"/>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B24823" w:rsidRDefault="00B24823" w:rsidP="00B24823">
      <w:pPr>
        <w:spacing w:line="31" w:lineRule="exact"/>
        <w:rPr>
          <w:rFonts w:ascii="Symbol" w:eastAsia="Symbol" w:hAnsi="Symbol" w:cs="Symbol"/>
          <w:sz w:val="24"/>
          <w:szCs w:val="24"/>
        </w:rPr>
      </w:pPr>
    </w:p>
    <w:p w:rsidR="00B24823" w:rsidRDefault="00B24823" w:rsidP="00B24823">
      <w:pPr>
        <w:numPr>
          <w:ilvl w:val="0"/>
          <w:numId w:val="7"/>
        </w:numPr>
        <w:tabs>
          <w:tab w:val="left" w:pos="856"/>
        </w:tabs>
        <w:spacing w:line="233" w:lineRule="auto"/>
        <w:ind w:left="7" w:firstLine="420"/>
        <w:jc w:val="both"/>
        <w:rPr>
          <w:rFonts w:ascii="Symbol" w:eastAsia="Symbol" w:hAnsi="Symbol" w:cs="Symbol"/>
          <w:sz w:val="24"/>
          <w:szCs w:val="24"/>
        </w:rPr>
      </w:pPr>
      <w:r>
        <w:rPr>
          <w:rFonts w:eastAsia="Times New Roman"/>
          <w:sz w:val="24"/>
          <w:szCs w:val="24"/>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r w:rsidRPr="00D11138">
        <w:rPr>
          <w:rFonts w:eastAsia="Times New Roman"/>
          <w:sz w:val="24"/>
          <w:szCs w:val="24"/>
        </w:rPr>
        <w:t xml:space="preserve"> </w:t>
      </w:r>
      <w:r>
        <w:rPr>
          <w:rFonts w:eastAsia="Times New Roman"/>
          <w:sz w:val="24"/>
          <w:szCs w:val="24"/>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B24823" w:rsidRDefault="00B24823" w:rsidP="00B24823">
      <w:pPr>
        <w:spacing w:line="12" w:lineRule="exact"/>
        <w:rPr>
          <w:rFonts w:ascii="Symbol" w:eastAsia="Symbol" w:hAnsi="Symbol" w:cs="Symbol"/>
          <w:sz w:val="24"/>
          <w:szCs w:val="24"/>
        </w:rPr>
      </w:pPr>
    </w:p>
    <w:p w:rsidR="00B24823" w:rsidRDefault="00B24823" w:rsidP="00B24823">
      <w:pPr>
        <w:spacing w:line="234" w:lineRule="auto"/>
        <w:ind w:left="7" w:firstLine="427"/>
        <w:rPr>
          <w:rFonts w:ascii="Symbol" w:eastAsia="Symbol" w:hAnsi="Symbol" w:cs="Symbol"/>
          <w:sz w:val="24"/>
          <w:szCs w:val="24"/>
        </w:rPr>
      </w:pPr>
      <w:r>
        <w:rPr>
          <w:rFonts w:eastAsia="Times New Roman"/>
          <w:sz w:val="24"/>
          <w:szCs w:val="24"/>
        </w:rPr>
        <w:t>4) усвоение основ научных знаний о родном языке; понимание взаимосвязи его уровней и единиц;</w:t>
      </w:r>
    </w:p>
    <w:p w:rsidR="00B24823" w:rsidRDefault="00B24823" w:rsidP="00B24823">
      <w:pPr>
        <w:spacing w:line="14" w:lineRule="exact"/>
        <w:rPr>
          <w:rFonts w:ascii="Symbol" w:eastAsia="Symbol" w:hAnsi="Symbol" w:cs="Symbol"/>
          <w:sz w:val="24"/>
          <w:szCs w:val="24"/>
        </w:rPr>
      </w:pPr>
    </w:p>
    <w:p w:rsidR="00B24823" w:rsidRDefault="00B24823" w:rsidP="00B24823">
      <w:pPr>
        <w:spacing w:line="237" w:lineRule="auto"/>
        <w:ind w:left="7" w:firstLine="427"/>
        <w:jc w:val="both"/>
        <w:rPr>
          <w:rFonts w:ascii="Symbol" w:eastAsia="Symbol" w:hAnsi="Symbol" w:cs="Symbol"/>
          <w:sz w:val="24"/>
          <w:szCs w:val="24"/>
        </w:rPr>
      </w:pPr>
      <w:r>
        <w:rPr>
          <w:rFonts w:eastAsia="Times New Roman"/>
          <w:sz w:val="24"/>
          <w:szCs w:val="24"/>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B24823" w:rsidRDefault="00B24823" w:rsidP="00B24823">
      <w:pPr>
        <w:spacing w:line="14" w:lineRule="exact"/>
        <w:rPr>
          <w:sz w:val="20"/>
          <w:szCs w:val="20"/>
        </w:rPr>
      </w:pPr>
    </w:p>
    <w:p w:rsidR="00B24823" w:rsidRDefault="00B24823" w:rsidP="00B24823">
      <w:pPr>
        <w:spacing w:line="234" w:lineRule="auto"/>
        <w:ind w:left="7" w:firstLine="427"/>
        <w:rPr>
          <w:sz w:val="20"/>
          <w:szCs w:val="20"/>
        </w:rPr>
      </w:pPr>
      <w:r>
        <w:rPr>
          <w:rFonts w:eastAsia="Times New Roman"/>
          <w:sz w:val="24"/>
          <w:szCs w:val="24"/>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w:t>
      </w:r>
    </w:p>
    <w:p w:rsidR="00B24823" w:rsidRDefault="00B24823" w:rsidP="00B24823">
      <w:pPr>
        <w:spacing w:line="14" w:lineRule="exact"/>
        <w:rPr>
          <w:sz w:val="20"/>
          <w:szCs w:val="20"/>
        </w:rPr>
      </w:pPr>
    </w:p>
    <w:p w:rsidR="00B24823" w:rsidRDefault="00B24823" w:rsidP="00B24823">
      <w:pPr>
        <w:numPr>
          <w:ilvl w:val="0"/>
          <w:numId w:val="8"/>
        </w:numPr>
        <w:tabs>
          <w:tab w:val="left" w:pos="220"/>
        </w:tabs>
        <w:spacing w:line="236" w:lineRule="auto"/>
        <w:ind w:left="7" w:hanging="7"/>
        <w:jc w:val="both"/>
        <w:rPr>
          <w:rFonts w:eastAsia="Times New Roman"/>
          <w:sz w:val="24"/>
          <w:szCs w:val="24"/>
        </w:rPr>
      </w:pPr>
      <w:r>
        <w:rPr>
          <w:rFonts w:eastAsia="Times New Roman"/>
          <w:sz w:val="24"/>
          <w:szCs w:val="24"/>
        </w:rPr>
        <w:t>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B24823" w:rsidRDefault="00B24823" w:rsidP="00B24823">
      <w:pPr>
        <w:spacing w:line="13" w:lineRule="exact"/>
        <w:rPr>
          <w:rFonts w:eastAsia="Times New Roman"/>
          <w:sz w:val="24"/>
          <w:szCs w:val="24"/>
        </w:rPr>
      </w:pPr>
    </w:p>
    <w:p w:rsidR="00B24823" w:rsidRPr="00D11138" w:rsidRDefault="00B24823" w:rsidP="00B24823">
      <w:pPr>
        <w:ind w:left="427"/>
        <w:rPr>
          <w:sz w:val="20"/>
          <w:szCs w:val="20"/>
        </w:rPr>
        <w:sectPr w:rsidR="00B24823" w:rsidRPr="00D11138" w:rsidSect="007E0C2A">
          <w:footerReference w:type="default" r:id="rId8"/>
          <w:pgSz w:w="11900" w:h="16838"/>
          <w:pgMar w:top="273" w:right="566" w:bottom="453" w:left="1133" w:header="0" w:footer="0" w:gutter="0"/>
          <w:cols w:space="720" w:equalWidth="0">
            <w:col w:w="10207"/>
          </w:cols>
          <w:titlePg/>
          <w:docGrid w:linePitch="299"/>
        </w:sectPr>
      </w:pPr>
      <w:r>
        <w:rPr>
          <w:rFonts w:eastAsia="Times New Roman"/>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24823" w:rsidRPr="00724A8C" w:rsidRDefault="00645569" w:rsidP="00645569">
      <w:pPr>
        <w:rPr>
          <w:rFonts w:eastAsia="Times New Roman"/>
          <w:b/>
          <w:bCs/>
          <w:sz w:val="24"/>
          <w:szCs w:val="24"/>
        </w:rPr>
      </w:pPr>
      <w:r>
        <w:rPr>
          <w:rFonts w:eastAsia="Times New Roman"/>
          <w:b/>
          <w:bCs/>
          <w:sz w:val="24"/>
          <w:szCs w:val="24"/>
        </w:rPr>
        <w:lastRenderedPageBreak/>
        <w:t xml:space="preserve">                                </w:t>
      </w:r>
      <w:r w:rsidR="00B24823">
        <w:rPr>
          <w:rFonts w:eastAsia="Times New Roman"/>
          <w:b/>
          <w:bCs/>
          <w:sz w:val="24"/>
          <w:szCs w:val="24"/>
        </w:rPr>
        <w:t xml:space="preserve">2.Содержание </w:t>
      </w:r>
      <w:r>
        <w:rPr>
          <w:rFonts w:eastAsia="Times New Roman"/>
          <w:b/>
          <w:bCs/>
          <w:sz w:val="24"/>
          <w:szCs w:val="24"/>
        </w:rPr>
        <w:t>внеурочной деятельности</w:t>
      </w:r>
    </w:p>
    <w:p w:rsidR="00B24823" w:rsidRDefault="00B24823" w:rsidP="00B24823">
      <w:pPr>
        <w:spacing w:line="1" w:lineRule="exact"/>
        <w:rPr>
          <w:sz w:val="20"/>
          <w:szCs w:val="20"/>
        </w:rPr>
      </w:pPr>
    </w:p>
    <w:p w:rsidR="00B24823" w:rsidRDefault="00B24823" w:rsidP="00B24823">
      <w:pPr>
        <w:ind w:left="427"/>
        <w:rPr>
          <w:sz w:val="20"/>
          <w:szCs w:val="20"/>
        </w:rPr>
      </w:pPr>
      <w:r>
        <w:rPr>
          <w:rFonts w:eastAsia="Times New Roman"/>
          <w:b/>
          <w:bCs/>
          <w:sz w:val="24"/>
          <w:szCs w:val="24"/>
        </w:rPr>
        <w:t>Раздел 1 Задания с кратким открытым ответом</w:t>
      </w:r>
    </w:p>
    <w:p w:rsidR="00B24823" w:rsidRDefault="00B24823" w:rsidP="00B24823">
      <w:pPr>
        <w:spacing w:line="7" w:lineRule="exact"/>
        <w:rPr>
          <w:sz w:val="20"/>
          <w:szCs w:val="20"/>
        </w:rPr>
      </w:pPr>
    </w:p>
    <w:p w:rsidR="00B24823" w:rsidRPr="00724A8C" w:rsidRDefault="00B24823" w:rsidP="00724A8C">
      <w:pPr>
        <w:spacing w:line="238" w:lineRule="auto"/>
        <w:ind w:left="7" w:right="60" w:firstLine="427"/>
        <w:jc w:val="both"/>
        <w:rPr>
          <w:rFonts w:eastAsia="Times New Roman"/>
          <w:sz w:val="24"/>
          <w:szCs w:val="24"/>
        </w:rPr>
      </w:pPr>
      <w:r>
        <w:rPr>
          <w:rFonts w:eastAsia="Times New Roman"/>
          <w:sz w:val="24"/>
          <w:szCs w:val="24"/>
          <w:u w:val="single"/>
        </w:rPr>
        <w:t>Вторая часть</w:t>
      </w:r>
      <w:r>
        <w:rPr>
          <w:rFonts w:eastAsia="Times New Roman"/>
          <w:sz w:val="24"/>
          <w:szCs w:val="24"/>
        </w:rPr>
        <w:t xml:space="preserve"> экзаменационной работы включает задания с кратким открытым ответом (2-14).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B24823" w:rsidRDefault="00B24823" w:rsidP="00B24823">
      <w:pPr>
        <w:spacing w:line="238" w:lineRule="auto"/>
        <w:ind w:left="7" w:right="60" w:firstLine="427"/>
        <w:jc w:val="both"/>
        <w:rPr>
          <w:rFonts w:eastAsia="Times New Roman"/>
          <w:b/>
          <w:bCs/>
          <w:sz w:val="24"/>
          <w:szCs w:val="24"/>
        </w:rPr>
      </w:pPr>
      <w:r w:rsidRPr="00B24823">
        <w:rPr>
          <w:rFonts w:eastAsia="Times New Roman"/>
          <w:b/>
          <w:sz w:val="24"/>
          <w:szCs w:val="24"/>
        </w:rPr>
        <w:t xml:space="preserve">Раздел </w:t>
      </w:r>
      <w:r w:rsidRPr="00B24823">
        <w:rPr>
          <w:rFonts w:eastAsia="Times New Roman"/>
          <w:b/>
          <w:bCs/>
          <w:sz w:val="24"/>
          <w:szCs w:val="24"/>
        </w:rPr>
        <w:t xml:space="preserve">2 Собеседование </w:t>
      </w:r>
    </w:p>
    <w:p w:rsidR="00187F36" w:rsidRDefault="00187F36" w:rsidP="00187F36">
      <w:pPr>
        <w:pStyle w:val="aa"/>
        <w:shd w:val="clear" w:color="auto" w:fill="FFFFFF"/>
        <w:spacing w:before="0" w:beforeAutospacing="0" w:after="165" w:afterAutospacing="0"/>
        <w:textAlignment w:val="baseline"/>
        <w:rPr>
          <w:rFonts w:ascii="PTSerif" w:hAnsi="PTSerif"/>
          <w:color w:val="000000"/>
        </w:rPr>
      </w:pPr>
      <w:r>
        <w:rPr>
          <w:rFonts w:ascii="PTSerif" w:hAnsi="PTSerif"/>
          <w:color w:val="000000"/>
        </w:rPr>
        <w:t>В итоговом собеседовании по русскому языку будет четыре задания:</w:t>
      </w:r>
    </w:p>
    <w:p w:rsidR="00187F36" w:rsidRDefault="00187F36" w:rsidP="00187F36">
      <w:pPr>
        <w:pStyle w:val="aa"/>
        <w:shd w:val="clear" w:color="auto" w:fill="FFFFFF"/>
        <w:spacing w:before="0" w:beforeAutospacing="0" w:after="165" w:afterAutospacing="0"/>
        <w:textAlignment w:val="baseline"/>
        <w:rPr>
          <w:rFonts w:ascii="PTSerif" w:hAnsi="PTSerif"/>
          <w:color w:val="000000"/>
        </w:rPr>
      </w:pPr>
      <w:r>
        <w:rPr>
          <w:rFonts w:ascii="PTSerif" w:hAnsi="PTSerif"/>
          <w:color w:val="000000"/>
        </w:rPr>
        <w:t>1. Чтение текста.</w:t>
      </w:r>
      <w:r w:rsidR="00724A8C">
        <w:rPr>
          <w:rFonts w:ascii="PTSerif" w:hAnsi="PTSerif"/>
          <w:color w:val="000000"/>
        </w:rPr>
        <w:t xml:space="preserve"> </w:t>
      </w:r>
      <w:r>
        <w:rPr>
          <w:rFonts w:ascii="PTSerif" w:hAnsi="PTSerif"/>
          <w:color w:val="000000"/>
        </w:rPr>
        <w:t>2. Пересказ текста с использованием дополнительной информации.</w:t>
      </w:r>
    </w:p>
    <w:p w:rsidR="00B24823" w:rsidRPr="00724A8C" w:rsidRDefault="00187F36" w:rsidP="00724A8C">
      <w:pPr>
        <w:pStyle w:val="aa"/>
        <w:shd w:val="clear" w:color="auto" w:fill="FFFFFF"/>
        <w:spacing w:before="0" w:beforeAutospacing="0" w:after="165" w:afterAutospacing="0"/>
        <w:textAlignment w:val="baseline"/>
        <w:rPr>
          <w:rFonts w:ascii="PTSerif" w:hAnsi="PTSerif"/>
          <w:color w:val="000000"/>
        </w:rPr>
      </w:pPr>
      <w:r>
        <w:rPr>
          <w:rFonts w:ascii="PTSerif" w:hAnsi="PTSerif"/>
          <w:color w:val="000000"/>
        </w:rPr>
        <w:t>3. Монолог.</w:t>
      </w:r>
      <w:r w:rsidR="00724A8C">
        <w:rPr>
          <w:rFonts w:ascii="PTSerif" w:hAnsi="PTSerif"/>
          <w:color w:val="000000"/>
        </w:rPr>
        <w:t xml:space="preserve"> </w:t>
      </w:r>
      <w:r>
        <w:rPr>
          <w:rFonts w:ascii="PTSerif" w:hAnsi="PTSerif"/>
          <w:color w:val="000000"/>
        </w:rPr>
        <w:t>4. Диалог с экзаменатором.</w:t>
      </w:r>
    </w:p>
    <w:p w:rsidR="00B24823" w:rsidRDefault="00B24823" w:rsidP="00B24823">
      <w:pPr>
        <w:spacing w:line="249" w:lineRule="auto"/>
        <w:ind w:right="60"/>
        <w:rPr>
          <w:rFonts w:eastAsia="Times New Roman"/>
          <w:sz w:val="23"/>
          <w:szCs w:val="23"/>
          <w:u w:val="single"/>
        </w:rPr>
      </w:pPr>
      <w:r>
        <w:rPr>
          <w:rFonts w:eastAsia="Times New Roman"/>
          <w:b/>
          <w:bCs/>
          <w:sz w:val="24"/>
          <w:szCs w:val="24"/>
        </w:rPr>
        <w:t>Раздел 3 Сжатое изложение</w:t>
      </w:r>
      <w:r>
        <w:rPr>
          <w:rFonts w:eastAsia="Times New Roman"/>
          <w:sz w:val="23"/>
          <w:szCs w:val="23"/>
          <w:u w:val="single"/>
        </w:rPr>
        <w:t xml:space="preserve"> </w:t>
      </w:r>
    </w:p>
    <w:p w:rsidR="00B24823" w:rsidRDefault="00B24823" w:rsidP="00B24823">
      <w:pPr>
        <w:spacing w:line="249" w:lineRule="auto"/>
        <w:ind w:right="60"/>
        <w:rPr>
          <w:sz w:val="20"/>
          <w:szCs w:val="20"/>
        </w:rPr>
      </w:pPr>
      <w:r>
        <w:rPr>
          <w:rFonts w:eastAsia="Times New Roman"/>
          <w:sz w:val="23"/>
          <w:szCs w:val="23"/>
          <w:u w:val="single"/>
        </w:rPr>
        <w:t>Первая часть работы</w:t>
      </w:r>
      <w:r>
        <w:rPr>
          <w:rFonts w:eastAsia="Times New Roman"/>
          <w:sz w:val="23"/>
          <w:szCs w:val="23"/>
        </w:rPr>
        <w:t xml:space="preserve"> ОГЭ в 9 классе – это написание сжатого изложения по тексту публицистического или научного стиля (точнее, научно-популярного подстиля). Сжатое изложение</w:t>
      </w:r>
    </w:p>
    <w:p w:rsidR="00B24823" w:rsidRDefault="00B24823" w:rsidP="00B24823">
      <w:pPr>
        <w:spacing w:line="3" w:lineRule="exact"/>
        <w:rPr>
          <w:sz w:val="20"/>
          <w:szCs w:val="20"/>
        </w:rPr>
      </w:pPr>
    </w:p>
    <w:p w:rsidR="00B24823" w:rsidRDefault="00B24823" w:rsidP="00B24823">
      <w:pPr>
        <w:spacing w:line="234" w:lineRule="auto"/>
        <w:ind w:left="7" w:right="60"/>
        <w:rPr>
          <w:sz w:val="20"/>
          <w:szCs w:val="20"/>
        </w:rPr>
      </w:pPr>
      <w:r>
        <w:rPr>
          <w:rFonts w:eastAsia="Times New Roman"/>
          <w:sz w:val="24"/>
          <w:szCs w:val="24"/>
        </w:rPr>
        <w:t>– это форма обработки информации исходного текста, позволяющая проверить комплекс необходимых жизненных навыков, важнейшими из которых являются следующие:</w:t>
      </w:r>
    </w:p>
    <w:p w:rsidR="00B24823" w:rsidRDefault="00B24823" w:rsidP="00B24823">
      <w:pPr>
        <w:spacing w:line="1" w:lineRule="exact"/>
        <w:rPr>
          <w:sz w:val="20"/>
          <w:szCs w:val="20"/>
        </w:rPr>
      </w:pPr>
    </w:p>
    <w:p w:rsidR="00B24823" w:rsidRDefault="00B24823" w:rsidP="00724A8C">
      <w:pPr>
        <w:rPr>
          <w:sz w:val="20"/>
          <w:szCs w:val="20"/>
        </w:rPr>
      </w:pPr>
      <w:r>
        <w:rPr>
          <w:rFonts w:eastAsia="Times New Roman"/>
          <w:sz w:val="24"/>
          <w:szCs w:val="24"/>
        </w:rPr>
        <w:t>—точно определять круг предметов и явлений действительности, отражаемой в тексте;</w:t>
      </w:r>
    </w:p>
    <w:p w:rsidR="00B24823" w:rsidRDefault="00B24823" w:rsidP="00724A8C">
      <w:pPr>
        <w:rPr>
          <w:sz w:val="20"/>
          <w:szCs w:val="20"/>
        </w:rPr>
      </w:pPr>
      <w:r>
        <w:rPr>
          <w:rFonts w:eastAsia="Times New Roman"/>
          <w:sz w:val="24"/>
          <w:szCs w:val="24"/>
        </w:rPr>
        <w:t>—адекватно воспринимать авторский замысел;</w:t>
      </w:r>
    </w:p>
    <w:p w:rsidR="00B24823" w:rsidRDefault="00B24823" w:rsidP="00724A8C">
      <w:pPr>
        <w:rPr>
          <w:sz w:val="20"/>
          <w:szCs w:val="20"/>
        </w:rPr>
      </w:pPr>
      <w:r>
        <w:rPr>
          <w:rFonts w:eastAsia="Times New Roman"/>
          <w:sz w:val="24"/>
          <w:szCs w:val="24"/>
        </w:rPr>
        <w:t>—вычленять главное в информации;</w:t>
      </w:r>
    </w:p>
    <w:p w:rsidR="00B24823" w:rsidRDefault="00B24823" w:rsidP="00724A8C">
      <w:pPr>
        <w:rPr>
          <w:sz w:val="20"/>
          <w:szCs w:val="20"/>
        </w:rPr>
      </w:pPr>
      <w:r>
        <w:rPr>
          <w:rFonts w:eastAsia="Times New Roman"/>
          <w:sz w:val="24"/>
          <w:szCs w:val="24"/>
        </w:rPr>
        <w:t>—сокращать текст разными способами;</w:t>
      </w:r>
    </w:p>
    <w:p w:rsidR="00B24823" w:rsidRDefault="00B24823" w:rsidP="00724A8C">
      <w:pPr>
        <w:rPr>
          <w:sz w:val="20"/>
          <w:szCs w:val="20"/>
        </w:rPr>
      </w:pPr>
      <w:r>
        <w:rPr>
          <w:rFonts w:eastAsia="Times New Roman"/>
          <w:sz w:val="24"/>
          <w:szCs w:val="24"/>
        </w:rPr>
        <w:t>—правильно, точно и лаконично излагать содержание текста;</w:t>
      </w:r>
    </w:p>
    <w:p w:rsidR="00B24823" w:rsidRDefault="00B24823" w:rsidP="00724A8C">
      <w:pPr>
        <w:spacing w:line="234" w:lineRule="auto"/>
        <w:ind w:right="60"/>
        <w:rPr>
          <w:sz w:val="20"/>
          <w:szCs w:val="20"/>
        </w:rPr>
      </w:pPr>
      <w:r>
        <w:rPr>
          <w:rFonts w:eastAsia="Times New Roman"/>
          <w:sz w:val="24"/>
          <w:szCs w:val="24"/>
        </w:rPr>
        <w:t>—находить и уместно использовать языковые средства обобщённой передачи содержания. Чтобы хорошо справиться с этим видом работы, ученика необходимо прежде всего научить</w:t>
      </w:r>
    </w:p>
    <w:p w:rsidR="00B24823" w:rsidRDefault="00B24823" w:rsidP="00B24823">
      <w:pPr>
        <w:spacing w:line="14" w:lineRule="exact"/>
        <w:rPr>
          <w:sz w:val="20"/>
          <w:szCs w:val="20"/>
        </w:rPr>
      </w:pPr>
    </w:p>
    <w:p w:rsidR="00B24823" w:rsidRDefault="00B24823" w:rsidP="00B24823">
      <w:pPr>
        <w:spacing w:line="237" w:lineRule="auto"/>
        <w:ind w:left="7" w:right="60"/>
        <w:jc w:val="both"/>
        <w:rPr>
          <w:sz w:val="20"/>
          <w:szCs w:val="20"/>
        </w:rPr>
      </w:pPr>
      <w:r>
        <w:rPr>
          <w:rFonts w:eastAsia="Times New Roman"/>
          <w:sz w:val="24"/>
          <w:szCs w:val="24"/>
        </w:rPr>
        <w:t>понимать, что любой текст содержит главную и второстепенную информацию. Главная информация – то, ч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B24823" w:rsidRDefault="00B24823" w:rsidP="00B24823">
      <w:pPr>
        <w:spacing w:line="10" w:lineRule="exact"/>
        <w:rPr>
          <w:sz w:val="20"/>
          <w:szCs w:val="20"/>
        </w:rPr>
      </w:pPr>
    </w:p>
    <w:p w:rsidR="00B24823" w:rsidRDefault="00B24823" w:rsidP="00B24823">
      <w:pPr>
        <w:spacing w:line="9" w:lineRule="exact"/>
        <w:rPr>
          <w:sz w:val="20"/>
          <w:szCs w:val="20"/>
        </w:rPr>
      </w:pPr>
    </w:p>
    <w:p w:rsidR="00B24823" w:rsidRDefault="00B24823" w:rsidP="00B24823">
      <w:pPr>
        <w:ind w:left="427"/>
        <w:rPr>
          <w:sz w:val="20"/>
          <w:szCs w:val="20"/>
        </w:rPr>
      </w:pPr>
      <w:r>
        <w:rPr>
          <w:rFonts w:eastAsia="Times New Roman"/>
          <w:b/>
          <w:bCs/>
          <w:sz w:val="24"/>
          <w:szCs w:val="24"/>
        </w:rPr>
        <w:t>Раздел 4 Сочинение</w:t>
      </w:r>
    </w:p>
    <w:p w:rsidR="00B24823" w:rsidRDefault="00B24823" w:rsidP="00B24823">
      <w:pPr>
        <w:spacing w:line="7" w:lineRule="exact"/>
        <w:rPr>
          <w:sz w:val="20"/>
          <w:szCs w:val="20"/>
        </w:rPr>
      </w:pPr>
    </w:p>
    <w:p w:rsidR="00B24823" w:rsidRDefault="00B24823" w:rsidP="00B24823">
      <w:pPr>
        <w:spacing w:line="250" w:lineRule="auto"/>
        <w:ind w:left="7" w:right="60" w:firstLine="427"/>
        <w:jc w:val="both"/>
        <w:rPr>
          <w:sz w:val="20"/>
          <w:szCs w:val="20"/>
        </w:rPr>
      </w:pPr>
      <w:r>
        <w:rPr>
          <w:rFonts w:eastAsia="Times New Roman"/>
          <w:sz w:val="23"/>
          <w:szCs w:val="23"/>
          <w:u w:val="single"/>
        </w:rPr>
        <w:t>Третья часть работы</w:t>
      </w:r>
      <w:r>
        <w:rPr>
          <w:rFonts w:eastAsia="Times New Roman"/>
          <w:sz w:val="23"/>
          <w:szCs w:val="23"/>
        </w:rPr>
        <w:t xml:space="preserve"> ОГЭ содержит три альтернативных творческих задания (15.1, 15.2, 15.3), из которых ученик должен выбрать только одно. Оба задания проверяют коммуникативную компетенцию школьников. В частности умение строить собственное высказывание в соответствии</w:t>
      </w:r>
    </w:p>
    <w:p w:rsidR="00B24823" w:rsidRDefault="00B24823" w:rsidP="00B24823">
      <w:pPr>
        <w:spacing w:line="2" w:lineRule="exact"/>
        <w:rPr>
          <w:sz w:val="20"/>
          <w:szCs w:val="20"/>
        </w:rPr>
      </w:pPr>
    </w:p>
    <w:p w:rsidR="00B24823" w:rsidRPr="00724A8C" w:rsidRDefault="00B24823" w:rsidP="00B24823">
      <w:pPr>
        <w:numPr>
          <w:ilvl w:val="0"/>
          <w:numId w:val="1"/>
        </w:numPr>
        <w:tabs>
          <w:tab w:val="left" w:pos="290"/>
        </w:tabs>
        <w:spacing w:line="237" w:lineRule="auto"/>
        <w:ind w:left="7" w:right="60" w:hanging="7"/>
        <w:jc w:val="both"/>
        <w:rPr>
          <w:rFonts w:eastAsia="Times New Roman"/>
          <w:sz w:val="24"/>
          <w:szCs w:val="24"/>
        </w:rPr>
      </w:pPr>
      <w:r>
        <w:rPr>
          <w:rFonts w:eastAsia="Times New Roman"/>
          <w:sz w:val="24"/>
          <w:szCs w:val="24"/>
        </w:rPr>
        <w:t>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w:t>
      </w:r>
    </w:p>
    <w:p w:rsidR="00B24823" w:rsidRPr="00845789" w:rsidRDefault="00B24823" w:rsidP="00B24823">
      <w:pPr>
        <w:pStyle w:val="a3"/>
        <w:numPr>
          <w:ilvl w:val="0"/>
          <w:numId w:val="10"/>
        </w:numPr>
        <w:spacing w:after="200"/>
        <w:jc w:val="center"/>
        <w:rPr>
          <w:rFonts w:eastAsia="Calibri"/>
          <w:b/>
        </w:rPr>
      </w:pPr>
      <w:r w:rsidRPr="00845789">
        <w:rPr>
          <w:rFonts w:eastAsia="Calibri"/>
          <w:b/>
        </w:rPr>
        <w:t>Тематическое  планирование</w:t>
      </w:r>
    </w:p>
    <w:tbl>
      <w:tblPr>
        <w:tblW w:w="9415" w:type="dxa"/>
        <w:jc w:val="center"/>
        <w:tblCellMar>
          <w:left w:w="0" w:type="dxa"/>
          <w:right w:w="0" w:type="dxa"/>
        </w:tblCellMar>
        <w:tblLook w:val="04A0" w:firstRow="1" w:lastRow="0" w:firstColumn="1" w:lastColumn="0" w:noHBand="0" w:noVBand="1"/>
      </w:tblPr>
      <w:tblGrid>
        <w:gridCol w:w="1164"/>
        <w:gridCol w:w="6547"/>
        <w:gridCol w:w="1704"/>
      </w:tblGrid>
      <w:tr w:rsidR="00B24823" w:rsidRPr="00845789" w:rsidTr="00E45DD3">
        <w:trPr>
          <w:trHeight w:val="317"/>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845789" w:rsidRDefault="00B24823" w:rsidP="00E45DD3">
            <w:pPr>
              <w:shd w:val="clear" w:color="auto" w:fill="FFFFFF"/>
              <w:spacing w:line="0" w:lineRule="atLeast"/>
              <w:jc w:val="center"/>
              <w:rPr>
                <w:bCs/>
              </w:rPr>
            </w:pPr>
            <w:r w:rsidRPr="00845789">
              <w:rPr>
                <w:bCs/>
              </w:rPr>
              <w:t>№ п/п</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B24823" w:rsidP="00E45DD3">
            <w:pPr>
              <w:shd w:val="clear" w:color="auto" w:fill="FFFFFF"/>
              <w:spacing w:line="0" w:lineRule="atLeast"/>
              <w:jc w:val="center"/>
            </w:pPr>
            <w:r w:rsidRPr="00845789">
              <w:rPr>
                <w:bCs/>
              </w:rPr>
              <w:t>Раздел программы</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B24823" w:rsidP="00E45DD3">
            <w:pPr>
              <w:shd w:val="clear" w:color="auto" w:fill="FFFFFF"/>
              <w:spacing w:line="0" w:lineRule="atLeast"/>
              <w:jc w:val="center"/>
            </w:pPr>
            <w:r w:rsidRPr="00845789">
              <w:rPr>
                <w:bCs/>
              </w:rPr>
              <w:t>часы</w:t>
            </w:r>
          </w:p>
        </w:tc>
      </w:tr>
      <w:tr w:rsidR="00B24823" w:rsidRPr="00845789" w:rsidTr="00E45DD3">
        <w:trPr>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845789" w:rsidRDefault="00B24823" w:rsidP="00E45DD3">
            <w:pPr>
              <w:shd w:val="clear" w:color="auto" w:fill="FFFFFF"/>
              <w:spacing w:line="0" w:lineRule="atLeast"/>
              <w:jc w:val="center"/>
            </w:pPr>
            <w:r>
              <w:t>1</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B24823" w:rsidP="00E45DD3">
            <w:pPr>
              <w:jc w:val="both"/>
            </w:pPr>
            <w:r>
              <w:t>Раздел 1.  Задани</w:t>
            </w:r>
            <w:r>
              <w:rPr>
                <w:rFonts w:eastAsia="Times New Roman"/>
                <w:sz w:val="24"/>
                <w:szCs w:val="24"/>
              </w:rPr>
              <w:t>я</w:t>
            </w:r>
            <w:r>
              <w:t xml:space="preserve">  с кратким ответом</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9C3EAA" w:rsidP="00E45DD3">
            <w:pPr>
              <w:shd w:val="clear" w:color="auto" w:fill="FFFFFF"/>
              <w:spacing w:line="0" w:lineRule="atLeast"/>
              <w:jc w:val="center"/>
            </w:pPr>
            <w:r>
              <w:t>16</w:t>
            </w:r>
          </w:p>
        </w:tc>
      </w:tr>
      <w:tr w:rsidR="00B24823" w:rsidRPr="00845789" w:rsidTr="00E45DD3">
        <w:trPr>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845789" w:rsidRDefault="00B24823" w:rsidP="00E45DD3">
            <w:pPr>
              <w:shd w:val="clear" w:color="auto" w:fill="FFFFFF"/>
              <w:spacing w:line="0" w:lineRule="atLeast"/>
              <w:jc w:val="center"/>
            </w:pPr>
            <w:r>
              <w:t>2</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B24823" w:rsidP="00E45DD3">
            <w:pPr>
              <w:jc w:val="both"/>
            </w:pPr>
            <w:r>
              <w:t>Раздел 2. Собеседование</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9C3EAA" w:rsidP="00E45DD3">
            <w:pPr>
              <w:shd w:val="clear" w:color="auto" w:fill="FFFFFF"/>
              <w:spacing w:line="0" w:lineRule="atLeast"/>
              <w:jc w:val="center"/>
            </w:pPr>
            <w:r>
              <w:t>4</w:t>
            </w:r>
          </w:p>
        </w:tc>
      </w:tr>
      <w:tr w:rsidR="00B24823" w:rsidRPr="00845789" w:rsidTr="00E45DD3">
        <w:trPr>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845789" w:rsidRDefault="00B24823" w:rsidP="00E45DD3">
            <w:pPr>
              <w:shd w:val="clear" w:color="auto" w:fill="FFFFFF"/>
              <w:spacing w:line="0" w:lineRule="atLeast"/>
              <w:jc w:val="center"/>
            </w:pPr>
            <w:r>
              <w:t>3</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B24823" w:rsidP="00E45DD3">
            <w:pPr>
              <w:shd w:val="clear" w:color="auto" w:fill="FFFFFF"/>
              <w:spacing w:line="0" w:lineRule="atLeast"/>
            </w:pPr>
            <w:r>
              <w:t>Раздел 3. Сжатое изложение</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9C3EAA" w:rsidP="00E45DD3">
            <w:pPr>
              <w:shd w:val="clear" w:color="auto" w:fill="FFFFFF"/>
              <w:spacing w:line="0" w:lineRule="atLeast"/>
              <w:jc w:val="center"/>
            </w:pPr>
            <w:r>
              <w:t>4</w:t>
            </w:r>
          </w:p>
        </w:tc>
      </w:tr>
      <w:tr w:rsidR="00B24823" w:rsidRPr="00845789" w:rsidTr="00E45DD3">
        <w:trPr>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845789" w:rsidRDefault="00B24823" w:rsidP="00E45DD3">
            <w:pPr>
              <w:shd w:val="clear" w:color="auto" w:fill="FFFFFF"/>
              <w:spacing w:line="0" w:lineRule="atLeast"/>
              <w:jc w:val="center"/>
            </w:pPr>
            <w:r>
              <w:t>4</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B24823" w:rsidP="00E45DD3">
            <w:pPr>
              <w:shd w:val="clear" w:color="auto" w:fill="FFFFFF"/>
              <w:spacing w:line="0" w:lineRule="atLeast"/>
            </w:pPr>
            <w:r>
              <w:t>Раздел 4. Со</w:t>
            </w:r>
            <w:r w:rsidRPr="00845789">
              <w:rPr>
                <w:bCs/>
              </w:rPr>
              <w:t>ч</w:t>
            </w:r>
            <w:r>
              <w:t>инение</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845789" w:rsidRDefault="009C3EAA" w:rsidP="00E45DD3">
            <w:pPr>
              <w:shd w:val="clear" w:color="auto" w:fill="FFFFFF"/>
              <w:spacing w:line="0" w:lineRule="atLeast"/>
              <w:jc w:val="center"/>
            </w:pPr>
            <w:r>
              <w:t>10</w:t>
            </w:r>
          </w:p>
        </w:tc>
      </w:tr>
    </w:tbl>
    <w:p w:rsidR="00EF624C" w:rsidRPr="00726878" w:rsidRDefault="00EF624C" w:rsidP="00726878">
      <w:pPr>
        <w:pStyle w:val="a3"/>
        <w:numPr>
          <w:ilvl w:val="0"/>
          <w:numId w:val="10"/>
        </w:numPr>
        <w:rPr>
          <w:rFonts w:eastAsia="Calibri"/>
          <w:b/>
        </w:rPr>
        <w:sectPr w:rsidR="00EF624C" w:rsidRPr="00726878" w:rsidSect="00FB2496">
          <w:footerReference w:type="even" r:id="rId9"/>
          <w:footerReference w:type="default" r:id="rId10"/>
          <w:pgSz w:w="11906" w:h="16838"/>
          <w:pgMar w:top="1134" w:right="850" w:bottom="1134" w:left="1701" w:header="708" w:footer="708" w:gutter="0"/>
          <w:cols w:space="708"/>
          <w:titlePg/>
          <w:docGrid w:linePitch="360"/>
        </w:sectPr>
      </w:pPr>
      <w:r w:rsidRPr="00726878">
        <w:rPr>
          <w:rFonts w:eastAsia="Calibri"/>
          <w:b/>
          <w:sz w:val="24"/>
          <w:szCs w:val="24"/>
        </w:rPr>
        <w:t>Календарно-тематическое  планирование</w:t>
      </w:r>
    </w:p>
    <w:tbl>
      <w:tblPr>
        <w:tblStyle w:val="11"/>
        <w:tblpPr w:leftFromText="180" w:rightFromText="180" w:vertAnchor="text" w:horzAnchor="page" w:tblpX="251" w:tblpY="-685"/>
        <w:tblW w:w="11057" w:type="dxa"/>
        <w:tblLayout w:type="fixed"/>
        <w:tblLook w:val="04A0" w:firstRow="1" w:lastRow="0" w:firstColumn="1" w:lastColumn="0" w:noHBand="0" w:noVBand="1"/>
      </w:tblPr>
      <w:tblGrid>
        <w:gridCol w:w="709"/>
        <w:gridCol w:w="8221"/>
        <w:gridCol w:w="2127"/>
      </w:tblGrid>
      <w:tr w:rsidR="00C05F2B" w:rsidRPr="00CA7535" w:rsidTr="00C05F2B">
        <w:trPr>
          <w:trHeight w:val="997"/>
        </w:trPr>
        <w:tc>
          <w:tcPr>
            <w:tcW w:w="709" w:type="dxa"/>
          </w:tcPr>
          <w:p w:rsidR="00C05F2B" w:rsidRPr="00CA7535" w:rsidRDefault="00C05F2B" w:rsidP="00C05F2B">
            <w:pPr>
              <w:jc w:val="center"/>
              <w:rPr>
                <w:rFonts w:eastAsia="Calibri"/>
                <w:sz w:val="24"/>
                <w:szCs w:val="24"/>
              </w:rPr>
            </w:pPr>
            <w:r w:rsidRPr="00CA7535">
              <w:rPr>
                <w:rFonts w:eastAsia="Calibri"/>
                <w:sz w:val="24"/>
                <w:szCs w:val="24"/>
              </w:rPr>
              <w:lastRenderedPageBreak/>
              <w:t>№</w:t>
            </w:r>
          </w:p>
        </w:tc>
        <w:tc>
          <w:tcPr>
            <w:tcW w:w="8221" w:type="dxa"/>
          </w:tcPr>
          <w:p w:rsidR="00C05F2B" w:rsidRPr="00CA7535" w:rsidRDefault="00C05F2B" w:rsidP="00C05F2B">
            <w:pPr>
              <w:jc w:val="center"/>
              <w:rPr>
                <w:rFonts w:eastAsia="Calibri"/>
                <w:sz w:val="24"/>
                <w:szCs w:val="24"/>
              </w:rPr>
            </w:pPr>
            <w:r w:rsidRPr="00CA7535">
              <w:rPr>
                <w:rFonts w:eastAsia="Calibri"/>
                <w:sz w:val="24"/>
                <w:szCs w:val="24"/>
              </w:rPr>
              <w:t>Тема занятия</w:t>
            </w:r>
          </w:p>
        </w:tc>
        <w:tc>
          <w:tcPr>
            <w:tcW w:w="2127" w:type="dxa"/>
            <w:tcBorders>
              <w:right w:val="single" w:sz="4" w:space="0" w:color="auto"/>
            </w:tcBorders>
          </w:tcPr>
          <w:p w:rsidR="00C05F2B" w:rsidRPr="00CA7535" w:rsidRDefault="00C05F2B" w:rsidP="00C05F2B">
            <w:pPr>
              <w:rPr>
                <w:rFonts w:eastAsia="Calibri"/>
                <w:sz w:val="24"/>
                <w:szCs w:val="24"/>
              </w:rPr>
            </w:pPr>
            <w:r w:rsidRPr="00CA7535">
              <w:rPr>
                <w:rFonts w:eastAsia="Calibri"/>
                <w:sz w:val="24"/>
                <w:szCs w:val="24"/>
              </w:rPr>
              <w:t>Кол-во часов</w:t>
            </w:r>
          </w:p>
        </w:tc>
      </w:tr>
      <w:tr w:rsidR="00C05F2B" w:rsidRPr="00CA7535" w:rsidTr="00C05F2B">
        <w:tc>
          <w:tcPr>
            <w:tcW w:w="709" w:type="dxa"/>
          </w:tcPr>
          <w:p w:rsidR="00C05F2B" w:rsidRPr="00CA7535" w:rsidRDefault="00C05F2B" w:rsidP="00C05F2B">
            <w:pPr>
              <w:jc w:val="center"/>
              <w:rPr>
                <w:rFonts w:eastAsia="Calibri"/>
                <w:sz w:val="24"/>
                <w:szCs w:val="24"/>
              </w:rPr>
            </w:pPr>
            <w:r w:rsidRPr="00CA7535">
              <w:rPr>
                <w:rFonts w:eastAsia="Calibri"/>
                <w:sz w:val="24"/>
                <w:szCs w:val="24"/>
              </w:rPr>
              <w:t>1</w:t>
            </w:r>
          </w:p>
        </w:tc>
        <w:tc>
          <w:tcPr>
            <w:tcW w:w="8221" w:type="dxa"/>
          </w:tcPr>
          <w:p w:rsidR="00C05F2B" w:rsidRPr="00724A8C" w:rsidRDefault="00C05F2B" w:rsidP="00C05F2B">
            <w:pPr>
              <w:rPr>
                <w:rFonts w:eastAsia="Calibri"/>
                <w:sz w:val="24"/>
                <w:szCs w:val="24"/>
              </w:rPr>
            </w:pPr>
            <w:r w:rsidRPr="00724A8C">
              <w:rPr>
                <w:rFonts w:eastAsia="Calibri"/>
                <w:sz w:val="24"/>
                <w:szCs w:val="24"/>
              </w:rPr>
              <w:t>Структура экзаменационной работы по русскому языку в формате ОГЭ и критерии ее оценивания.</w:t>
            </w:r>
          </w:p>
        </w:tc>
        <w:tc>
          <w:tcPr>
            <w:tcW w:w="2127" w:type="dxa"/>
          </w:tcPr>
          <w:p w:rsidR="00C05F2B" w:rsidRPr="00CA7535" w:rsidRDefault="00C05F2B" w:rsidP="00C05F2B">
            <w:pPr>
              <w:jc w:val="center"/>
              <w:rPr>
                <w:rFonts w:eastAsia="Calibri"/>
                <w:sz w:val="24"/>
                <w:szCs w:val="24"/>
              </w:rPr>
            </w:pPr>
            <w:r>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sidRPr="00CA7535">
              <w:rPr>
                <w:rFonts w:eastAsia="Calibri"/>
                <w:sz w:val="24"/>
                <w:szCs w:val="24"/>
              </w:rPr>
              <w:t>2</w:t>
            </w:r>
          </w:p>
        </w:tc>
        <w:tc>
          <w:tcPr>
            <w:tcW w:w="8221" w:type="dxa"/>
          </w:tcPr>
          <w:p w:rsidR="00C05F2B" w:rsidRPr="00724A8C" w:rsidRDefault="00C05F2B" w:rsidP="00C05F2B">
            <w:pPr>
              <w:rPr>
                <w:rFonts w:eastAsia="Calibri"/>
                <w:sz w:val="24"/>
                <w:szCs w:val="24"/>
              </w:rPr>
            </w:pPr>
            <w:r w:rsidRPr="00724A8C">
              <w:rPr>
                <w:rFonts w:eastAsia="Calibri"/>
                <w:sz w:val="24"/>
                <w:szCs w:val="24"/>
              </w:rPr>
              <w:t>Тестирование в формате ОГЭ (пробное)</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3</w:t>
            </w:r>
          </w:p>
        </w:tc>
        <w:tc>
          <w:tcPr>
            <w:tcW w:w="8221" w:type="dxa"/>
          </w:tcPr>
          <w:p w:rsidR="00C05F2B" w:rsidRPr="00724A8C" w:rsidRDefault="00C05F2B" w:rsidP="00C05F2B">
            <w:pPr>
              <w:rPr>
                <w:rFonts w:eastAsia="Calibri"/>
                <w:sz w:val="24"/>
                <w:szCs w:val="24"/>
              </w:rPr>
            </w:pPr>
            <w:r>
              <w:rPr>
                <w:rFonts w:eastAsia="Calibri"/>
                <w:sz w:val="24"/>
                <w:szCs w:val="24"/>
              </w:rPr>
              <w:t>Синтаксический анализ</w:t>
            </w:r>
            <w:r w:rsidRPr="00724A8C">
              <w:rPr>
                <w:rFonts w:eastAsia="Calibri"/>
                <w:sz w:val="24"/>
                <w:szCs w:val="24"/>
              </w:rPr>
              <w:t>.  Гр</w:t>
            </w:r>
            <w:r>
              <w:rPr>
                <w:rFonts w:eastAsia="Calibri"/>
                <w:sz w:val="24"/>
                <w:szCs w:val="24"/>
              </w:rPr>
              <w:t xml:space="preserve">амматическая основа предложения. </w:t>
            </w:r>
            <w:r w:rsidRPr="00724A8C">
              <w:rPr>
                <w:rFonts w:eastAsia="Calibri"/>
                <w:sz w:val="24"/>
                <w:szCs w:val="24"/>
              </w:rPr>
              <w:t>Задание 2</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Default="00C05F2B" w:rsidP="00C05F2B">
            <w:pPr>
              <w:jc w:val="center"/>
              <w:rPr>
                <w:rFonts w:eastAsia="Calibri"/>
                <w:sz w:val="24"/>
                <w:szCs w:val="24"/>
              </w:rPr>
            </w:pPr>
            <w:r>
              <w:rPr>
                <w:rFonts w:eastAsia="Calibri"/>
                <w:sz w:val="24"/>
                <w:szCs w:val="24"/>
              </w:rPr>
              <w:t>4</w:t>
            </w:r>
          </w:p>
        </w:tc>
        <w:tc>
          <w:tcPr>
            <w:tcW w:w="8221" w:type="dxa"/>
          </w:tcPr>
          <w:p w:rsidR="00C05F2B" w:rsidRPr="00724A8C" w:rsidRDefault="00C05F2B" w:rsidP="00C05F2B">
            <w:pPr>
              <w:rPr>
                <w:rFonts w:eastAsia="Calibri"/>
                <w:sz w:val="24"/>
                <w:szCs w:val="24"/>
              </w:rPr>
            </w:pPr>
            <w:r w:rsidRPr="00724A8C">
              <w:rPr>
                <w:rFonts w:eastAsia="Calibri"/>
                <w:sz w:val="24"/>
                <w:szCs w:val="24"/>
              </w:rPr>
              <w:t>Понимание текста. Задание 2</w:t>
            </w:r>
          </w:p>
        </w:tc>
        <w:tc>
          <w:tcPr>
            <w:tcW w:w="2127" w:type="dxa"/>
          </w:tcPr>
          <w:p w:rsidR="00C05F2B" w:rsidRPr="00421AE4" w:rsidRDefault="00C05F2B" w:rsidP="00C05F2B">
            <w:pPr>
              <w:jc w:val="center"/>
              <w:rPr>
                <w:rFonts w:eastAsia="Calibri"/>
                <w:sz w:val="24"/>
                <w:szCs w:val="24"/>
              </w:rPr>
            </w:pPr>
            <w:r>
              <w:rPr>
                <w:rFonts w:eastAsia="Calibri"/>
                <w:sz w:val="24"/>
                <w:szCs w:val="24"/>
              </w:rPr>
              <w:t>1</w:t>
            </w:r>
          </w:p>
        </w:tc>
      </w:tr>
      <w:tr w:rsidR="00C05F2B" w:rsidRPr="00CA7535" w:rsidTr="00C05F2B">
        <w:tc>
          <w:tcPr>
            <w:tcW w:w="709" w:type="dxa"/>
          </w:tcPr>
          <w:p w:rsidR="00C05F2B" w:rsidRDefault="00C05F2B" w:rsidP="00C05F2B">
            <w:pPr>
              <w:jc w:val="center"/>
              <w:rPr>
                <w:rFonts w:eastAsia="Calibri"/>
                <w:sz w:val="24"/>
                <w:szCs w:val="24"/>
              </w:rPr>
            </w:pPr>
            <w:r>
              <w:rPr>
                <w:rFonts w:eastAsia="Calibri"/>
                <w:sz w:val="24"/>
                <w:szCs w:val="24"/>
              </w:rPr>
              <w:t>5</w:t>
            </w:r>
          </w:p>
        </w:tc>
        <w:tc>
          <w:tcPr>
            <w:tcW w:w="8221" w:type="dxa"/>
          </w:tcPr>
          <w:p w:rsidR="00C05F2B" w:rsidRPr="00724A8C" w:rsidRDefault="00C05F2B" w:rsidP="00C05F2B">
            <w:pPr>
              <w:rPr>
                <w:rFonts w:eastAsia="Calibri"/>
                <w:sz w:val="24"/>
                <w:szCs w:val="24"/>
              </w:rPr>
            </w:pPr>
            <w:r>
              <w:rPr>
                <w:rFonts w:eastAsia="Calibri"/>
                <w:sz w:val="24"/>
                <w:szCs w:val="24"/>
              </w:rPr>
              <w:t xml:space="preserve">Пунктуационный  анализ. </w:t>
            </w:r>
            <w:r w:rsidRPr="00724A8C">
              <w:rPr>
                <w:rFonts w:eastAsia="Calibri"/>
                <w:sz w:val="24"/>
                <w:szCs w:val="24"/>
              </w:rPr>
              <w:t xml:space="preserve"> Знаки препинания в простом осложненном предложении.</w:t>
            </w:r>
            <w:r>
              <w:rPr>
                <w:rFonts w:eastAsia="Calibri"/>
                <w:sz w:val="24"/>
                <w:szCs w:val="24"/>
              </w:rPr>
              <w:t xml:space="preserve"> Задание 3</w:t>
            </w:r>
          </w:p>
        </w:tc>
        <w:tc>
          <w:tcPr>
            <w:tcW w:w="2127" w:type="dxa"/>
          </w:tcPr>
          <w:p w:rsidR="00C05F2B" w:rsidRDefault="00C05F2B" w:rsidP="00C05F2B">
            <w:pPr>
              <w:jc w:val="center"/>
              <w:rPr>
                <w:rFonts w:eastAsia="Calibri"/>
                <w:sz w:val="24"/>
                <w:szCs w:val="24"/>
              </w:rPr>
            </w:pPr>
            <w:r>
              <w:rPr>
                <w:rFonts w:eastAsia="Calibri"/>
                <w:sz w:val="24"/>
                <w:szCs w:val="24"/>
              </w:rPr>
              <w:t>1</w:t>
            </w:r>
          </w:p>
        </w:tc>
      </w:tr>
      <w:tr w:rsidR="00C05F2B" w:rsidRPr="00CA7535" w:rsidTr="00C05F2B">
        <w:tc>
          <w:tcPr>
            <w:tcW w:w="709" w:type="dxa"/>
          </w:tcPr>
          <w:p w:rsidR="00C05F2B" w:rsidRDefault="00C05F2B" w:rsidP="00C05F2B">
            <w:pPr>
              <w:jc w:val="center"/>
              <w:rPr>
                <w:rFonts w:eastAsia="Calibri"/>
                <w:sz w:val="24"/>
                <w:szCs w:val="24"/>
              </w:rPr>
            </w:pPr>
            <w:r>
              <w:rPr>
                <w:rFonts w:eastAsia="Calibri"/>
                <w:sz w:val="24"/>
                <w:szCs w:val="24"/>
              </w:rPr>
              <w:t>6</w:t>
            </w:r>
          </w:p>
        </w:tc>
        <w:tc>
          <w:tcPr>
            <w:tcW w:w="8221" w:type="dxa"/>
          </w:tcPr>
          <w:p w:rsidR="00C05F2B" w:rsidRPr="00724A8C" w:rsidRDefault="00C05F2B" w:rsidP="00C05F2B">
            <w:pPr>
              <w:rPr>
                <w:rFonts w:eastAsia="Calibri"/>
                <w:sz w:val="24"/>
                <w:szCs w:val="24"/>
              </w:rPr>
            </w:pPr>
            <w:r>
              <w:rPr>
                <w:rFonts w:eastAsia="Calibri"/>
                <w:sz w:val="24"/>
                <w:szCs w:val="24"/>
              </w:rPr>
              <w:t xml:space="preserve">Пунктуационный  анализ. </w:t>
            </w:r>
            <w:r w:rsidRPr="00724A8C">
              <w:rPr>
                <w:rFonts w:eastAsia="Calibri"/>
                <w:sz w:val="24"/>
                <w:szCs w:val="24"/>
              </w:rPr>
              <w:t xml:space="preserve"> Знаки препинания в сложносочиненном предложении,</w:t>
            </w:r>
            <w:r>
              <w:rPr>
                <w:rFonts w:eastAsia="Calibri"/>
                <w:sz w:val="24"/>
                <w:szCs w:val="24"/>
              </w:rPr>
              <w:t xml:space="preserve"> сложноподчиненном предложении.  Задание 3</w:t>
            </w:r>
          </w:p>
        </w:tc>
        <w:tc>
          <w:tcPr>
            <w:tcW w:w="2127" w:type="dxa"/>
          </w:tcPr>
          <w:p w:rsidR="00C05F2B" w:rsidRDefault="00C05F2B" w:rsidP="00C05F2B">
            <w:pPr>
              <w:jc w:val="center"/>
              <w:rPr>
                <w:rFonts w:eastAsia="Calibri"/>
                <w:sz w:val="24"/>
                <w:szCs w:val="24"/>
              </w:rPr>
            </w:pPr>
            <w:r>
              <w:rPr>
                <w:rFonts w:eastAsia="Calibri"/>
                <w:sz w:val="24"/>
                <w:szCs w:val="24"/>
              </w:rPr>
              <w:t>1</w:t>
            </w:r>
          </w:p>
        </w:tc>
      </w:tr>
      <w:tr w:rsidR="00C05F2B" w:rsidRPr="00CA7535" w:rsidTr="00C05F2B">
        <w:tc>
          <w:tcPr>
            <w:tcW w:w="709" w:type="dxa"/>
          </w:tcPr>
          <w:p w:rsidR="00C05F2B" w:rsidRDefault="00C05F2B" w:rsidP="00C05F2B">
            <w:pPr>
              <w:jc w:val="center"/>
              <w:rPr>
                <w:rFonts w:eastAsia="Calibri"/>
                <w:sz w:val="24"/>
                <w:szCs w:val="24"/>
              </w:rPr>
            </w:pPr>
            <w:r>
              <w:rPr>
                <w:rFonts w:eastAsia="Calibri"/>
                <w:sz w:val="24"/>
                <w:szCs w:val="24"/>
              </w:rPr>
              <w:t>7</w:t>
            </w:r>
          </w:p>
        </w:tc>
        <w:tc>
          <w:tcPr>
            <w:tcW w:w="8221" w:type="dxa"/>
          </w:tcPr>
          <w:p w:rsidR="00C05F2B" w:rsidRPr="00724A8C" w:rsidRDefault="00C05F2B" w:rsidP="00C05F2B">
            <w:pPr>
              <w:rPr>
                <w:rFonts w:eastAsia="Calibri"/>
                <w:sz w:val="24"/>
                <w:szCs w:val="24"/>
              </w:rPr>
            </w:pPr>
            <w:r>
              <w:rPr>
                <w:rFonts w:eastAsia="Calibri"/>
                <w:sz w:val="24"/>
                <w:szCs w:val="24"/>
              </w:rPr>
              <w:t xml:space="preserve">Синтаксический анализ. </w:t>
            </w:r>
            <w:r w:rsidRPr="00724A8C">
              <w:rPr>
                <w:rFonts w:eastAsia="Calibri"/>
                <w:sz w:val="24"/>
                <w:szCs w:val="24"/>
              </w:rPr>
              <w:t>Словосочетание. Виды подчинительной связи (согласование, управление, примыкание).</w:t>
            </w:r>
            <w:r>
              <w:rPr>
                <w:rFonts w:eastAsia="Calibri"/>
                <w:sz w:val="24"/>
                <w:szCs w:val="24"/>
              </w:rPr>
              <w:t xml:space="preserve"> </w:t>
            </w:r>
            <w:r w:rsidRPr="00724A8C">
              <w:rPr>
                <w:rFonts w:eastAsia="Calibri"/>
                <w:sz w:val="24"/>
                <w:szCs w:val="24"/>
              </w:rPr>
              <w:t xml:space="preserve">Задание </w:t>
            </w:r>
            <w:r>
              <w:rPr>
                <w:rFonts w:eastAsia="Calibri"/>
                <w:sz w:val="24"/>
                <w:szCs w:val="24"/>
              </w:rPr>
              <w:t>4</w:t>
            </w:r>
          </w:p>
        </w:tc>
        <w:tc>
          <w:tcPr>
            <w:tcW w:w="2127" w:type="dxa"/>
          </w:tcPr>
          <w:p w:rsidR="00C05F2B" w:rsidRDefault="00C05F2B" w:rsidP="00C05F2B">
            <w:pPr>
              <w:jc w:val="center"/>
              <w:rPr>
                <w:rFonts w:eastAsia="Calibri"/>
                <w:sz w:val="24"/>
                <w:szCs w:val="24"/>
              </w:rPr>
            </w:pPr>
            <w:r>
              <w:rPr>
                <w:rFonts w:eastAsia="Calibri"/>
                <w:sz w:val="24"/>
                <w:szCs w:val="24"/>
              </w:rPr>
              <w:t>1</w:t>
            </w:r>
          </w:p>
        </w:tc>
      </w:tr>
      <w:tr w:rsidR="00C05F2B" w:rsidRPr="00CA7535" w:rsidTr="00C05F2B">
        <w:tc>
          <w:tcPr>
            <w:tcW w:w="709" w:type="dxa"/>
          </w:tcPr>
          <w:p w:rsidR="00C05F2B" w:rsidRDefault="00C05F2B" w:rsidP="00C05F2B">
            <w:pPr>
              <w:jc w:val="center"/>
              <w:rPr>
                <w:rFonts w:eastAsia="Calibri"/>
                <w:sz w:val="24"/>
                <w:szCs w:val="24"/>
              </w:rPr>
            </w:pPr>
            <w:r>
              <w:rPr>
                <w:rFonts w:eastAsia="Calibri"/>
                <w:sz w:val="24"/>
                <w:szCs w:val="24"/>
              </w:rPr>
              <w:t>8</w:t>
            </w:r>
          </w:p>
        </w:tc>
        <w:tc>
          <w:tcPr>
            <w:tcW w:w="8221" w:type="dxa"/>
          </w:tcPr>
          <w:p w:rsidR="00C05F2B" w:rsidRPr="00724A8C" w:rsidRDefault="00C05F2B" w:rsidP="00C05F2B">
            <w:pPr>
              <w:rPr>
                <w:rFonts w:eastAsia="Calibri"/>
                <w:sz w:val="24"/>
                <w:szCs w:val="24"/>
              </w:rPr>
            </w:pPr>
            <w:r>
              <w:rPr>
                <w:rFonts w:eastAsia="Calibri"/>
                <w:sz w:val="24"/>
                <w:szCs w:val="24"/>
              </w:rPr>
              <w:t xml:space="preserve">Синтаксический анализ. </w:t>
            </w:r>
            <w:r w:rsidRPr="00724A8C">
              <w:rPr>
                <w:rFonts w:eastAsia="Calibri"/>
                <w:sz w:val="24"/>
                <w:szCs w:val="24"/>
              </w:rPr>
              <w:t>Словосочетание. Виды подчинительной связи (согласование, управление, примыкание).</w:t>
            </w:r>
            <w:r>
              <w:rPr>
                <w:rFonts w:eastAsia="Calibri"/>
                <w:sz w:val="24"/>
                <w:szCs w:val="24"/>
              </w:rPr>
              <w:t xml:space="preserve"> </w:t>
            </w:r>
            <w:r w:rsidRPr="00724A8C">
              <w:rPr>
                <w:rFonts w:eastAsia="Calibri"/>
                <w:sz w:val="24"/>
                <w:szCs w:val="24"/>
              </w:rPr>
              <w:t xml:space="preserve">Задание </w:t>
            </w:r>
            <w:r>
              <w:rPr>
                <w:rFonts w:eastAsia="Calibri"/>
                <w:sz w:val="24"/>
                <w:szCs w:val="24"/>
              </w:rPr>
              <w:t>4</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Default="00C05F2B" w:rsidP="00C05F2B">
            <w:pPr>
              <w:jc w:val="center"/>
              <w:rPr>
                <w:rFonts w:eastAsia="Calibri"/>
                <w:sz w:val="24"/>
                <w:szCs w:val="24"/>
              </w:rPr>
            </w:pPr>
            <w:r>
              <w:rPr>
                <w:rFonts w:eastAsia="Calibri"/>
                <w:sz w:val="24"/>
                <w:szCs w:val="24"/>
              </w:rPr>
              <w:t>9</w:t>
            </w:r>
          </w:p>
        </w:tc>
        <w:tc>
          <w:tcPr>
            <w:tcW w:w="8221" w:type="dxa"/>
          </w:tcPr>
          <w:p w:rsidR="00C05F2B" w:rsidRDefault="00C05F2B" w:rsidP="00C05F2B">
            <w:pPr>
              <w:rPr>
                <w:rFonts w:eastAsia="Calibri"/>
                <w:sz w:val="24"/>
                <w:szCs w:val="24"/>
              </w:rPr>
            </w:pPr>
            <w:r>
              <w:rPr>
                <w:rFonts w:eastAsia="Calibri"/>
                <w:sz w:val="24"/>
                <w:szCs w:val="24"/>
              </w:rPr>
              <w:t xml:space="preserve">Орфографический анализ. </w:t>
            </w:r>
            <w:r w:rsidRPr="00724A8C">
              <w:rPr>
                <w:rFonts w:eastAsia="Calibri"/>
                <w:sz w:val="24"/>
                <w:szCs w:val="24"/>
              </w:rPr>
              <w:t xml:space="preserve"> Задание </w:t>
            </w:r>
            <w:r>
              <w:rPr>
                <w:rFonts w:eastAsia="Calibri"/>
                <w:sz w:val="24"/>
                <w:szCs w:val="24"/>
              </w:rPr>
              <w:t>5</w:t>
            </w:r>
          </w:p>
        </w:tc>
        <w:tc>
          <w:tcPr>
            <w:tcW w:w="2127" w:type="dxa"/>
          </w:tcPr>
          <w:p w:rsidR="00C05F2B" w:rsidRPr="00421AE4" w:rsidRDefault="00C05F2B" w:rsidP="00C05F2B">
            <w:pPr>
              <w:jc w:val="center"/>
              <w:rPr>
                <w:rFonts w:eastAsia="Calibri"/>
                <w:sz w:val="24"/>
                <w:szCs w:val="24"/>
              </w:rPr>
            </w:pPr>
            <w:r>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10</w:t>
            </w:r>
          </w:p>
        </w:tc>
        <w:tc>
          <w:tcPr>
            <w:tcW w:w="8221" w:type="dxa"/>
          </w:tcPr>
          <w:p w:rsidR="00C05F2B" w:rsidRPr="00724A8C" w:rsidRDefault="00C05F2B" w:rsidP="00C05F2B">
            <w:pPr>
              <w:rPr>
                <w:rFonts w:eastAsia="Calibri"/>
                <w:sz w:val="24"/>
                <w:szCs w:val="24"/>
              </w:rPr>
            </w:pPr>
            <w:r>
              <w:rPr>
                <w:rFonts w:eastAsia="Calibri"/>
                <w:sz w:val="24"/>
                <w:szCs w:val="24"/>
              </w:rPr>
              <w:t xml:space="preserve">Орфографический анализ. </w:t>
            </w:r>
            <w:r w:rsidRPr="00724A8C">
              <w:rPr>
                <w:rFonts w:eastAsia="Calibri"/>
                <w:sz w:val="24"/>
                <w:szCs w:val="24"/>
              </w:rPr>
              <w:t xml:space="preserve">Правописание приставок.  Задание </w:t>
            </w:r>
            <w:r>
              <w:rPr>
                <w:rFonts w:eastAsia="Calibri"/>
                <w:sz w:val="24"/>
                <w:szCs w:val="24"/>
              </w:rPr>
              <w:t>5</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11</w:t>
            </w:r>
          </w:p>
        </w:tc>
        <w:tc>
          <w:tcPr>
            <w:tcW w:w="8221" w:type="dxa"/>
          </w:tcPr>
          <w:p w:rsidR="00C05F2B" w:rsidRPr="00724A8C" w:rsidRDefault="00C05F2B" w:rsidP="00C05F2B">
            <w:pPr>
              <w:rPr>
                <w:rFonts w:eastAsia="Calibri"/>
                <w:sz w:val="24"/>
                <w:szCs w:val="24"/>
              </w:rPr>
            </w:pPr>
            <w:r>
              <w:rPr>
                <w:rFonts w:eastAsia="Calibri"/>
                <w:sz w:val="24"/>
                <w:szCs w:val="24"/>
              </w:rPr>
              <w:t xml:space="preserve">Орфографический анализ. </w:t>
            </w:r>
            <w:r w:rsidRPr="00724A8C">
              <w:rPr>
                <w:rFonts w:eastAsia="Calibri"/>
                <w:sz w:val="24"/>
                <w:szCs w:val="24"/>
              </w:rPr>
              <w:t>Правописание суффиксов. Задание 5</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12</w:t>
            </w:r>
          </w:p>
        </w:tc>
        <w:tc>
          <w:tcPr>
            <w:tcW w:w="8221" w:type="dxa"/>
          </w:tcPr>
          <w:p w:rsidR="00C05F2B" w:rsidRPr="00724A8C" w:rsidRDefault="00C05F2B" w:rsidP="00C05F2B">
            <w:pPr>
              <w:rPr>
                <w:rFonts w:eastAsia="Calibri"/>
                <w:sz w:val="24"/>
                <w:szCs w:val="24"/>
              </w:rPr>
            </w:pPr>
            <w:r>
              <w:rPr>
                <w:rFonts w:eastAsia="Calibri"/>
                <w:sz w:val="24"/>
                <w:szCs w:val="24"/>
              </w:rPr>
              <w:t xml:space="preserve">Орфографический анализ. </w:t>
            </w:r>
            <w:r w:rsidRPr="00724A8C">
              <w:rPr>
                <w:rFonts w:eastAsia="Calibri"/>
                <w:sz w:val="24"/>
                <w:szCs w:val="24"/>
              </w:rPr>
              <w:t xml:space="preserve"> </w:t>
            </w:r>
            <w:r>
              <w:rPr>
                <w:rFonts w:eastAsia="Calibri"/>
                <w:sz w:val="24"/>
                <w:szCs w:val="24"/>
              </w:rPr>
              <w:t>Н – нн в различных</w:t>
            </w:r>
            <w:r w:rsidRPr="00724A8C">
              <w:rPr>
                <w:rFonts w:eastAsia="Calibri"/>
                <w:sz w:val="24"/>
                <w:szCs w:val="24"/>
              </w:rPr>
              <w:t xml:space="preserve"> частях речи.</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13</w:t>
            </w:r>
          </w:p>
        </w:tc>
        <w:tc>
          <w:tcPr>
            <w:tcW w:w="8221" w:type="dxa"/>
          </w:tcPr>
          <w:p w:rsidR="00C05F2B" w:rsidRPr="00724A8C" w:rsidRDefault="00C05F2B" w:rsidP="00C05F2B">
            <w:pPr>
              <w:rPr>
                <w:rFonts w:eastAsia="Calibri"/>
                <w:i/>
                <w:sz w:val="24"/>
                <w:szCs w:val="24"/>
              </w:rPr>
            </w:pPr>
            <w:r>
              <w:rPr>
                <w:rFonts w:eastAsia="Calibri"/>
                <w:sz w:val="24"/>
                <w:szCs w:val="24"/>
              </w:rPr>
              <w:t>Орфографический анализ. Корни с чередованием</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Default="00C05F2B" w:rsidP="00C05F2B">
            <w:pPr>
              <w:jc w:val="center"/>
              <w:rPr>
                <w:rFonts w:eastAsia="Calibri"/>
                <w:sz w:val="24"/>
                <w:szCs w:val="24"/>
              </w:rPr>
            </w:pPr>
            <w:r>
              <w:rPr>
                <w:rFonts w:eastAsia="Calibri"/>
                <w:sz w:val="24"/>
                <w:szCs w:val="24"/>
              </w:rPr>
              <w:t>14</w:t>
            </w:r>
          </w:p>
        </w:tc>
        <w:tc>
          <w:tcPr>
            <w:tcW w:w="8221" w:type="dxa"/>
          </w:tcPr>
          <w:p w:rsidR="00C05F2B" w:rsidRDefault="00C05F2B" w:rsidP="00C05F2B">
            <w:pPr>
              <w:rPr>
                <w:rFonts w:eastAsia="Calibri"/>
                <w:sz w:val="24"/>
                <w:szCs w:val="24"/>
              </w:rPr>
            </w:pPr>
            <w:r>
              <w:rPr>
                <w:rFonts w:eastAsia="Calibri"/>
                <w:sz w:val="24"/>
                <w:szCs w:val="24"/>
              </w:rPr>
              <w:t>Анализ содержания текста. Задание 6</w:t>
            </w:r>
          </w:p>
        </w:tc>
        <w:tc>
          <w:tcPr>
            <w:tcW w:w="2127" w:type="dxa"/>
          </w:tcPr>
          <w:p w:rsidR="00C05F2B" w:rsidRPr="00421AE4" w:rsidRDefault="00C05F2B" w:rsidP="00C05F2B">
            <w:pPr>
              <w:jc w:val="center"/>
              <w:rPr>
                <w:rFonts w:eastAsia="Calibri"/>
                <w:sz w:val="24"/>
                <w:szCs w:val="24"/>
              </w:rPr>
            </w:pPr>
            <w:r>
              <w:rPr>
                <w:rFonts w:eastAsia="Calibri"/>
                <w:sz w:val="24"/>
                <w:szCs w:val="24"/>
              </w:rPr>
              <w:t>1</w:t>
            </w:r>
          </w:p>
        </w:tc>
      </w:tr>
      <w:tr w:rsidR="00C05F2B" w:rsidRPr="00CA7535" w:rsidTr="00C05F2B">
        <w:tc>
          <w:tcPr>
            <w:tcW w:w="709" w:type="dxa"/>
          </w:tcPr>
          <w:p w:rsidR="00C05F2B" w:rsidRDefault="00C05F2B" w:rsidP="00C05F2B">
            <w:pPr>
              <w:jc w:val="center"/>
              <w:rPr>
                <w:rFonts w:eastAsia="Calibri"/>
                <w:sz w:val="24"/>
                <w:szCs w:val="24"/>
              </w:rPr>
            </w:pPr>
            <w:r>
              <w:rPr>
                <w:rFonts w:eastAsia="Calibri"/>
                <w:sz w:val="24"/>
                <w:szCs w:val="24"/>
              </w:rPr>
              <w:t>15</w:t>
            </w:r>
          </w:p>
        </w:tc>
        <w:tc>
          <w:tcPr>
            <w:tcW w:w="8221" w:type="dxa"/>
          </w:tcPr>
          <w:p w:rsidR="00C05F2B" w:rsidRPr="00724A8C" w:rsidRDefault="00C05F2B" w:rsidP="00C05F2B">
            <w:pPr>
              <w:rPr>
                <w:rFonts w:eastAsia="Calibri"/>
                <w:sz w:val="24"/>
                <w:szCs w:val="24"/>
              </w:rPr>
            </w:pPr>
            <w:r>
              <w:rPr>
                <w:rFonts w:eastAsia="Calibri"/>
                <w:sz w:val="24"/>
                <w:szCs w:val="24"/>
              </w:rPr>
              <w:t>Анализ средств выразительности. Задание 7</w:t>
            </w:r>
          </w:p>
        </w:tc>
        <w:tc>
          <w:tcPr>
            <w:tcW w:w="2127" w:type="dxa"/>
          </w:tcPr>
          <w:p w:rsidR="00C05F2B" w:rsidRPr="00421AE4" w:rsidRDefault="00C05F2B" w:rsidP="00C05F2B">
            <w:pPr>
              <w:jc w:val="center"/>
              <w:rPr>
                <w:rFonts w:eastAsia="Calibri"/>
                <w:sz w:val="24"/>
                <w:szCs w:val="24"/>
              </w:rPr>
            </w:pPr>
            <w:r>
              <w:rPr>
                <w:rFonts w:eastAsia="Calibri"/>
                <w:sz w:val="24"/>
                <w:szCs w:val="24"/>
              </w:rPr>
              <w:t>1</w:t>
            </w:r>
          </w:p>
        </w:tc>
      </w:tr>
      <w:tr w:rsidR="00C05F2B" w:rsidRPr="00CA7535" w:rsidTr="00C05F2B">
        <w:tc>
          <w:tcPr>
            <w:tcW w:w="709" w:type="dxa"/>
          </w:tcPr>
          <w:p w:rsidR="00C05F2B" w:rsidRDefault="00C05F2B" w:rsidP="00C05F2B">
            <w:pPr>
              <w:jc w:val="center"/>
              <w:rPr>
                <w:rFonts w:eastAsia="Calibri"/>
                <w:sz w:val="24"/>
                <w:szCs w:val="24"/>
              </w:rPr>
            </w:pPr>
            <w:r>
              <w:rPr>
                <w:rFonts w:eastAsia="Calibri"/>
                <w:sz w:val="24"/>
                <w:szCs w:val="24"/>
              </w:rPr>
              <w:t>16</w:t>
            </w:r>
          </w:p>
        </w:tc>
        <w:tc>
          <w:tcPr>
            <w:tcW w:w="8221" w:type="dxa"/>
          </w:tcPr>
          <w:p w:rsidR="00C05F2B" w:rsidRDefault="00C05F2B" w:rsidP="00C05F2B">
            <w:pPr>
              <w:rPr>
                <w:rFonts w:eastAsia="Calibri"/>
                <w:sz w:val="24"/>
                <w:szCs w:val="24"/>
              </w:rPr>
            </w:pPr>
            <w:r>
              <w:rPr>
                <w:rFonts w:eastAsia="Calibri"/>
                <w:sz w:val="24"/>
                <w:szCs w:val="24"/>
              </w:rPr>
              <w:t>Анализ средств выразительности. Задание 7</w:t>
            </w:r>
          </w:p>
        </w:tc>
        <w:tc>
          <w:tcPr>
            <w:tcW w:w="2127" w:type="dxa"/>
          </w:tcPr>
          <w:p w:rsidR="00C05F2B" w:rsidRPr="00421AE4" w:rsidRDefault="00C05F2B" w:rsidP="00C05F2B">
            <w:pPr>
              <w:jc w:val="center"/>
              <w:rPr>
                <w:rFonts w:eastAsia="Calibri"/>
                <w:sz w:val="24"/>
                <w:szCs w:val="24"/>
              </w:rPr>
            </w:pPr>
            <w:r>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17</w:t>
            </w:r>
          </w:p>
        </w:tc>
        <w:tc>
          <w:tcPr>
            <w:tcW w:w="8221" w:type="dxa"/>
          </w:tcPr>
          <w:p w:rsidR="00C05F2B" w:rsidRPr="00724A8C" w:rsidRDefault="00C05F2B" w:rsidP="00C05F2B">
            <w:pPr>
              <w:rPr>
                <w:rFonts w:eastAsia="Calibri"/>
                <w:sz w:val="24"/>
                <w:szCs w:val="24"/>
              </w:rPr>
            </w:pPr>
            <w:r w:rsidRPr="00724A8C">
              <w:rPr>
                <w:rFonts w:eastAsia="Calibri"/>
                <w:sz w:val="24"/>
                <w:szCs w:val="24"/>
              </w:rPr>
              <w:t xml:space="preserve">Синонимы.  Задание </w:t>
            </w:r>
            <w:r>
              <w:rPr>
                <w:rFonts w:eastAsia="Calibri"/>
                <w:sz w:val="24"/>
                <w:szCs w:val="24"/>
              </w:rPr>
              <w:t>8</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18</w:t>
            </w:r>
          </w:p>
        </w:tc>
        <w:tc>
          <w:tcPr>
            <w:tcW w:w="8221" w:type="dxa"/>
            <w:vAlign w:val="bottom"/>
          </w:tcPr>
          <w:p w:rsidR="00C05F2B" w:rsidRPr="00724A8C" w:rsidRDefault="00C05F2B" w:rsidP="00C05F2B">
            <w:pPr>
              <w:spacing w:line="260" w:lineRule="exact"/>
              <w:rPr>
                <w:sz w:val="24"/>
                <w:szCs w:val="24"/>
              </w:rPr>
            </w:pPr>
            <w:r w:rsidRPr="00724A8C">
              <w:rPr>
                <w:rFonts w:eastAsia="Times New Roman"/>
                <w:sz w:val="24"/>
                <w:szCs w:val="24"/>
              </w:rPr>
              <w:t>Практическая работа с тестовыми заданиями. Работа с бланками.</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19</w:t>
            </w:r>
          </w:p>
        </w:tc>
        <w:tc>
          <w:tcPr>
            <w:tcW w:w="8221" w:type="dxa"/>
            <w:vAlign w:val="bottom"/>
          </w:tcPr>
          <w:p w:rsidR="00C05F2B" w:rsidRPr="00724A8C" w:rsidRDefault="00C05F2B" w:rsidP="00C05F2B">
            <w:pPr>
              <w:rPr>
                <w:sz w:val="24"/>
                <w:szCs w:val="24"/>
              </w:rPr>
            </w:pPr>
            <w:r w:rsidRPr="00724A8C">
              <w:rPr>
                <w:sz w:val="24"/>
                <w:szCs w:val="24"/>
              </w:rPr>
              <w:t>Требовани</w:t>
            </w:r>
            <w:r w:rsidRPr="00724A8C">
              <w:rPr>
                <w:rFonts w:eastAsia="Calibri"/>
                <w:sz w:val="24"/>
                <w:szCs w:val="24"/>
              </w:rPr>
              <w:t>я</w:t>
            </w:r>
            <w:r w:rsidRPr="00724A8C">
              <w:rPr>
                <w:sz w:val="24"/>
                <w:szCs w:val="24"/>
              </w:rPr>
              <w:t xml:space="preserve">  и критерии о</w:t>
            </w:r>
            <w:r w:rsidRPr="00724A8C">
              <w:rPr>
                <w:rFonts w:eastAsia="Calibri"/>
                <w:sz w:val="24"/>
                <w:szCs w:val="24"/>
              </w:rPr>
              <w:t>ц</w:t>
            </w:r>
            <w:r w:rsidRPr="00724A8C">
              <w:rPr>
                <w:sz w:val="24"/>
                <w:szCs w:val="24"/>
              </w:rPr>
              <w:t>енивани</w:t>
            </w:r>
            <w:r w:rsidRPr="00724A8C">
              <w:rPr>
                <w:rFonts w:eastAsia="Calibri"/>
                <w:sz w:val="24"/>
                <w:szCs w:val="24"/>
              </w:rPr>
              <w:t>я</w:t>
            </w:r>
            <w:r w:rsidRPr="00724A8C">
              <w:rPr>
                <w:sz w:val="24"/>
                <w:szCs w:val="24"/>
              </w:rPr>
              <w:t xml:space="preserve"> устного собеседовани</w:t>
            </w:r>
            <w:r w:rsidRPr="00724A8C">
              <w:rPr>
                <w:rFonts w:eastAsia="Calibri"/>
                <w:sz w:val="24"/>
                <w:szCs w:val="24"/>
              </w:rPr>
              <w:t>я</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20</w:t>
            </w:r>
          </w:p>
        </w:tc>
        <w:tc>
          <w:tcPr>
            <w:tcW w:w="8221" w:type="dxa"/>
          </w:tcPr>
          <w:p w:rsidR="00C05F2B" w:rsidRPr="00724A8C" w:rsidRDefault="00C05F2B" w:rsidP="00C05F2B">
            <w:pPr>
              <w:rPr>
                <w:rFonts w:eastAsia="Calibri"/>
                <w:sz w:val="24"/>
                <w:szCs w:val="24"/>
              </w:rPr>
            </w:pPr>
            <w:r w:rsidRPr="00724A8C">
              <w:rPr>
                <w:rFonts w:eastAsia="Calibri"/>
                <w:sz w:val="24"/>
                <w:szCs w:val="24"/>
              </w:rPr>
              <w:t xml:space="preserve">Задание 1. </w:t>
            </w:r>
            <w:r w:rsidRPr="00724A8C">
              <w:rPr>
                <w:color w:val="000000"/>
                <w:sz w:val="24"/>
                <w:szCs w:val="24"/>
              </w:rPr>
              <w:t xml:space="preserve"> Чтение текста. Пересказ  с  использованием </w:t>
            </w:r>
            <w:r>
              <w:rPr>
                <w:color w:val="000000"/>
                <w:sz w:val="24"/>
                <w:szCs w:val="24"/>
              </w:rPr>
              <w:t xml:space="preserve">цитаты </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21</w:t>
            </w:r>
          </w:p>
        </w:tc>
        <w:tc>
          <w:tcPr>
            <w:tcW w:w="8221" w:type="dxa"/>
          </w:tcPr>
          <w:p w:rsidR="00C05F2B" w:rsidRPr="00724A8C" w:rsidRDefault="00C05F2B" w:rsidP="00C05F2B">
            <w:pPr>
              <w:rPr>
                <w:rFonts w:eastAsia="Calibri"/>
                <w:sz w:val="24"/>
                <w:szCs w:val="24"/>
              </w:rPr>
            </w:pPr>
            <w:r w:rsidRPr="00724A8C">
              <w:rPr>
                <w:rFonts w:eastAsia="Calibri"/>
                <w:sz w:val="24"/>
                <w:szCs w:val="24"/>
              </w:rPr>
              <w:t>Задание 2. Монолог</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22</w:t>
            </w:r>
          </w:p>
        </w:tc>
        <w:tc>
          <w:tcPr>
            <w:tcW w:w="8221" w:type="dxa"/>
          </w:tcPr>
          <w:p w:rsidR="00C05F2B" w:rsidRPr="00724A8C" w:rsidRDefault="00C05F2B" w:rsidP="00C05F2B">
            <w:pPr>
              <w:rPr>
                <w:rFonts w:eastAsia="Calibri"/>
                <w:sz w:val="24"/>
                <w:szCs w:val="24"/>
              </w:rPr>
            </w:pPr>
            <w:r w:rsidRPr="00724A8C">
              <w:rPr>
                <w:rFonts w:eastAsia="Calibri"/>
                <w:sz w:val="24"/>
                <w:szCs w:val="24"/>
              </w:rPr>
              <w:t>Пробное собеседование</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23</w:t>
            </w:r>
          </w:p>
        </w:tc>
        <w:tc>
          <w:tcPr>
            <w:tcW w:w="8221" w:type="dxa"/>
          </w:tcPr>
          <w:p w:rsidR="00C05F2B" w:rsidRPr="00724A8C" w:rsidRDefault="00C05F2B" w:rsidP="00C05F2B">
            <w:pPr>
              <w:rPr>
                <w:rFonts w:eastAsia="Calibri"/>
                <w:sz w:val="24"/>
                <w:szCs w:val="24"/>
              </w:rPr>
            </w:pPr>
            <w:r w:rsidRPr="00724A8C">
              <w:rPr>
                <w:rFonts w:eastAsia="Calibri"/>
                <w:sz w:val="24"/>
                <w:szCs w:val="24"/>
              </w:rPr>
              <w:t>Критерии оценки изложени</w:t>
            </w:r>
            <w:r w:rsidRPr="00724A8C">
              <w:rPr>
                <w:rFonts w:eastAsia="Times New Roman"/>
                <w:sz w:val="24"/>
                <w:szCs w:val="24"/>
              </w:rPr>
              <w:t xml:space="preserve">я. </w:t>
            </w:r>
            <w:r w:rsidRPr="00724A8C">
              <w:rPr>
                <w:rFonts w:eastAsia="Calibri"/>
                <w:sz w:val="24"/>
                <w:szCs w:val="24"/>
              </w:rPr>
              <w:t xml:space="preserve"> Задание 1.Сжатое изложение. Приемы сжатия текста. Отработка приема исключение.</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24</w:t>
            </w:r>
          </w:p>
        </w:tc>
        <w:tc>
          <w:tcPr>
            <w:tcW w:w="8221" w:type="dxa"/>
          </w:tcPr>
          <w:p w:rsidR="00C05F2B" w:rsidRPr="00724A8C" w:rsidRDefault="00C05F2B" w:rsidP="00C05F2B">
            <w:pPr>
              <w:rPr>
                <w:rFonts w:eastAsia="Calibri"/>
                <w:sz w:val="24"/>
                <w:szCs w:val="24"/>
              </w:rPr>
            </w:pPr>
            <w:r w:rsidRPr="00724A8C">
              <w:rPr>
                <w:rFonts w:eastAsia="Calibri"/>
                <w:sz w:val="24"/>
                <w:szCs w:val="24"/>
              </w:rPr>
              <w:t>Задание 1.Сжатое изложение. Приемы сжатия текста. Отработка приема  упрощение.</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25</w:t>
            </w:r>
          </w:p>
        </w:tc>
        <w:tc>
          <w:tcPr>
            <w:tcW w:w="8221" w:type="dxa"/>
          </w:tcPr>
          <w:p w:rsidR="00C05F2B" w:rsidRPr="00724A8C" w:rsidRDefault="00C05F2B" w:rsidP="00C05F2B">
            <w:pPr>
              <w:rPr>
                <w:rFonts w:eastAsia="Calibri"/>
                <w:sz w:val="24"/>
                <w:szCs w:val="24"/>
              </w:rPr>
            </w:pPr>
            <w:r w:rsidRPr="00724A8C">
              <w:rPr>
                <w:rFonts w:eastAsia="Calibri"/>
                <w:sz w:val="24"/>
                <w:szCs w:val="24"/>
              </w:rPr>
              <w:t>Задание 1.Сжатое изложение. Приемы сжатия текста. Отработка приема обобщение.</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26</w:t>
            </w:r>
          </w:p>
        </w:tc>
        <w:tc>
          <w:tcPr>
            <w:tcW w:w="8221" w:type="dxa"/>
          </w:tcPr>
          <w:p w:rsidR="00C05F2B" w:rsidRPr="00724A8C" w:rsidRDefault="00C05F2B" w:rsidP="00C05F2B">
            <w:pPr>
              <w:rPr>
                <w:rFonts w:eastAsia="Calibri"/>
                <w:sz w:val="24"/>
                <w:szCs w:val="24"/>
              </w:rPr>
            </w:pPr>
            <w:r w:rsidRPr="00724A8C">
              <w:rPr>
                <w:rFonts w:eastAsia="Calibri"/>
                <w:sz w:val="24"/>
                <w:szCs w:val="24"/>
              </w:rPr>
              <w:t>Задание 1.Написание сжатого изложения. Работа с бланками</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27</w:t>
            </w:r>
          </w:p>
        </w:tc>
        <w:tc>
          <w:tcPr>
            <w:tcW w:w="8221" w:type="dxa"/>
          </w:tcPr>
          <w:p w:rsidR="00C05F2B" w:rsidRPr="00724A8C" w:rsidRDefault="00C05F2B" w:rsidP="00C05F2B">
            <w:pPr>
              <w:rPr>
                <w:rFonts w:eastAsia="Calibri"/>
                <w:sz w:val="24"/>
                <w:szCs w:val="24"/>
              </w:rPr>
            </w:pPr>
            <w:r>
              <w:rPr>
                <w:rFonts w:eastAsia="Calibri"/>
                <w:sz w:val="24"/>
                <w:szCs w:val="24"/>
              </w:rPr>
              <w:t>Задание 9.1,9.2, 9</w:t>
            </w:r>
            <w:r w:rsidRPr="00724A8C">
              <w:rPr>
                <w:rFonts w:eastAsia="Calibri"/>
                <w:sz w:val="24"/>
                <w:szCs w:val="24"/>
              </w:rPr>
              <w:t>.3. Критерии оценки заданий. Структура сочинения.</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28</w:t>
            </w:r>
          </w:p>
        </w:tc>
        <w:tc>
          <w:tcPr>
            <w:tcW w:w="8221" w:type="dxa"/>
          </w:tcPr>
          <w:p w:rsidR="00C05F2B" w:rsidRPr="00724A8C" w:rsidRDefault="00C05F2B" w:rsidP="00C05F2B">
            <w:pPr>
              <w:rPr>
                <w:rFonts w:eastAsia="Calibri"/>
                <w:sz w:val="24"/>
                <w:szCs w:val="24"/>
              </w:rPr>
            </w:pPr>
            <w:r w:rsidRPr="00724A8C">
              <w:rPr>
                <w:rFonts w:eastAsia="Calibri"/>
                <w:sz w:val="24"/>
                <w:szCs w:val="24"/>
              </w:rPr>
              <w:t xml:space="preserve">Задание </w:t>
            </w:r>
            <w:r>
              <w:rPr>
                <w:rFonts w:eastAsia="Calibri"/>
                <w:sz w:val="24"/>
                <w:szCs w:val="24"/>
              </w:rPr>
              <w:t>9.1,9.2, 9</w:t>
            </w:r>
            <w:r w:rsidRPr="00724A8C">
              <w:rPr>
                <w:rFonts w:eastAsia="Calibri"/>
                <w:sz w:val="24"/>
                <w:szCs w:val="24"/>
              </w:rPr>
              <w:t xml:space="preserve">.3. </w:t>
            </w:r>
            <w:r>
              <w:rPr>
                <w:rFonts w:eastAsia="Calibri"/>
                <w:sz w:val="24"/>
                <w:szCs w:val="24"/>
              </w:rPr>
              <w:t xml:space="preserve"> </w:t>
            </w:r>
            <w:r w:rsidRPr="00724A8C">
              <w:rPr>
                <w:rFonts w:eastAsia="Calibri"/>
                <w:sz w:val="24"/>
                <w:szCs w:val="24"/>
              </w:rPr>
              <w:t>Учимся формулировать тезис.</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29</w:t>
            </w:r>
          </w:p>
        </w:tc>
        <w:tc>
          <w:tcPr>
            <w:tcW w:w="8221" w:type="dxa"/>
          </w:tcPr>
          <w:p w:rsidR="00C05F2B" w:rsidRPr="00724A8C" w:rsidRDefault="00C05F2B" w:rsidP="00C05F2B">
            <w:pPr>
              <w:rPr>
                <w:rFonts w:eastAsia="Calibri"/>
                <w:sz w:val="24"/>
                <w:szCs w:val="24"/>
              </w:rPr>
            </w:pPr>
            <w:r>
              <w:rPr>
                <w:rFonts w:eastAsia="Calibri"/>
                <w:sz w:val="24"/>
                <w:szCs w:val="24"/>
              </w:rPr>
              <w:t>Задание 9.1,9.2, 9</w:t>
            </w:r>
            <w:r w:rsidRPr="00724A8C">
              <w:rPr>
                <w:rFonts w:eastAsia="Calibri"/>
                <w:sz w:val="24"/>
                <w:szCs w:val="24"/>
              </w:rPr>
              <w:t xml:space="preserve">.3. </w:t>
            </w:r>
            <w:r>
              <w:rPr>
                <w:rFonts w:eastAsia="Calibri"/>
                <w:sz w:val="24"/>
                <w:szCs w:val="24"/>
              </w:rPr>
              <w:t xml:space="preserve"> </w:t>
            </w:r>
            <w:r w:rsidRPr="00724A8C">
              <w:rPr>
                <w:rFonts w:eastAsia="Calibri"/>
                <w:sz w:val="24"/>
                <w:szCs w:val="24"/>
              </w:rPr>
              <w:t>Учимся аргументировать.</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30</w:t>
            </w:r>
          </w:p>
        </w:tc>
        <w:tc>
          <w:tcPr>
            <w:tcW w:w="8221" w:type="dxa"/>
          </w:tcPr>
          <w:p w:rsidR="00C05F2B" w:rsidRPr="00724A8C" w:rsidRDefault="00C05F2B" w:rsidP="00C05F2B">
            <w:pPr>
              <w:rPr>
                <w:rFonts w:eastAsia="Calibri"/>
                <w:sz w:val="24"/>
                <w:szCs w:val="24"/>
              </w:rPr>
            </w:pPr>
            <w:r>
              <w:rPr>
                <w:rFonts w:eastAsia="Calibri"/>
                <w:sz w:val="24"/>
                <w:szCs w:val="24"/>
              </w:rPr>
              <w:t>Задание  9.1,9.2, 9</w:t>
            </w:r>
            <w:r w:rsidRPr="00724A8C">
              <w:rPr>
                <w:rFonts w:eastAsia="Calibri"/>
                <w:sz w:val="24"/>
                <w:szCs w:val="24"/>
              </w:rPr>
              <w:t>.3.</w:t>
            </w:r>
            <w:r>
              <w:rPr>
                <w:rFonts w:eastAsia="Calibri"/>
                <w:sz w:val="24"/>
                <w:szCs w:val="24"/>
              </w:rPr>
              <w:t xml:space="preserve"> </w:t>
            </w:r>
            <w:r w:rsidRPr="00724A8C">
              <w:rPr>
                <w:rFonts w:eastAsia="Calibri"/>
                <w:sz w:val="24"/>
                <w:szCs w:val="24"/>
              </w:rPr>
              <w:t>Учимся писать вывод сочи</w:t>
            </w:r>
            <w:r>
              <w:rPr>
                <w:rFonts w:eastAsia="Calibri"/>
                <w:sz w:val="24"/>
                <w:szCs w:val="24"/>
              </w:rPr>
              <w:t xml:space="preserve">нения. </w:t>
            </w:r>
            <w:r w:rsidRPr="00724A8C">
              <w:rPr>
                <w:rFonts w:eastAsia="Calibri"/>
                <w:sz w:val="24"/>
                <w:szCs w:val="24"/>
              </w:rPr>
              <w:t>Работа с бланками</w:t>
            </w:r>
            <w:r>
              <w:rPr>
                <w:rFonts w:eastAsia="Calibri"/>
                <w:sz w:val="24"/>
                <w:szCs w:val="24"/>
              </w:rPr>
              <w:t>.</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31</w:t>
            </w:r>
          </w:p>
        </w:tc>
        <w:tc>
          <w:tcPr>
            <w:tcW w:w="8221" w:type="dxa"/>
          </w:tcPr>
          <w:p w:rsidR="00C05F2B" w:rsidRPr="00724A8C" w:rsidRDefault="00C05F2B" w:rsidP="00C05F2B">
            <w:pPr>
              <w:rPr>
                <w:rFonts w:eastAsia="Calibri"/>
                <w:sz w:val="24"/>
                <w:szCs w:val="24"/>
              </w:rPr>
            </w:pPr>
            <w:r w:rsidRPr="00724A8C">
              <w:rPr>
                <w:rFonts w:eastAsia="Calibri"/>
                <w:sz w:val="24"/>
                <w:szCs w:val="24"/>
              </w:rPr>
              <w:t>Отработка навыка написания сочин</w:t>
            </w:r>
            <w:r>
              <w:rPr>
                <w:rFonts w:eastAsia="Calibri"/>
                <w:sz w:val="24"/>
                <w:szCs w:val="24"/>
              </w:rPr>
              <w:t>ения.</w:t>
            </w:r>
          </w:p>
        </w:tc>
        <w:tc>
          <w:tcPr>
            <w:tcW w:w="2127" w:type="dxa"/>
          </w:tcPr>
          <w:p w:rsidR="00C05F2B" w:rsidRDefault="00C05F2B" w:rsidP="00C05F2B">
            <w:pPr>
              <w:jc w:val="center"/>
            </w:pPr>
            <w:r w:rsidRPr="00421AE4">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32</w:t>
            </w:r>
          </w:p>
        </w:tc>
        <w:tc>
          <w:tcPr>
            <w:tcW w:w="8221" w:type="dxa"/>
          </w:tcPr>
          <w:p w:rsidR="00C05F2B" w:rsidRPr="00724A8C" w:rsidRDefault="00C05F2B" w:rsidP="00C05F2B">
            <w:pPr>
              <w:rPr>
                <w:rFonts w:eastAsia="Calibri"/>
                <w:sz w:val="24"/>
                <w:szCs w:val="24"/>
              </w:rPr>
            </w:pPr>
            <w:r w:rsidRPr="00724A8C">
              <w:rPr>
                <w:rFonts w:eastAsia="Calibri"/>
                <w:sz w:val="24"/>
                <w:szCs w:val="24"/>
              </w:rPr>
              <w:t>Тестирование в формате ОГЭ (изложение, сочинение)</w:t>
            </w:r>
          </w:p>
        </w:tc>
        <w:tc>
          <w:tcPr>
            <w:tcW w:w="2127" w:type="dxa"/>
          </w:tcPr>
          <w:p w:rsidR="00C05F2B" w:rsidRPr="00CA7535" w:rsidRDefault="00C05F2B" w:rsidP="00C05F2B">
            <w:pPr>
              <w:jc w:val="center"/>
              <w:rPr>
                <w:rFonts w:eastAsia="Calibri"/>
                <w:sz w:val="24"/>
                <w:szCs w:val="24"/>
              </w:rPr>
            </w:pPr>
            <w:r w:rsidRPr="00CA7535">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Pr>
                <w:rFonts w:eastAsia="Calibri"/>
                <w:sz w:val="24"/>
                <w:szCs w:val="24"/>
              </w:rPr>
              <w:t>33</w:t>
            </w:r>
          </w:p>
        </w:tc>
        <w:tc>
          <w:tcPr>
            <w:tcW w:w="8221" w:type="dxa"/>
          </w:tcPr>
          <w:p w:rsidR="00C05F2B" w:rsidRPr="00724A8C" w:rsidRDefault="00C05F2B" w:rsidP="00C05F2B">
            <w:pPr>
              <w:rPr>
                <w:rFonts w:eastAsia="Calibri"/>
                <w:sz w:val="24"/>
                <w:szCs w:val="24"/>
              </w:rPr>
            </w:pPr>
            <w:r w:rsidRPr="00724A8C">
              <w:rPr>
                <w:rFonts w:eastAsia="Calibri"/>
                <w:sz w:val="24"/>
                <w:szCs w:val="24"/>
              </w:rPr>
              <w:t>Фактические ошибки.  Речевые и грамматические ошибки</w:t>
            </w:r>
          </w:p>
        </w:tc>
        <w:tc>
          <w:tcPr>
            <w:tcW w:w="2127" w:type="dxa"/>
          </w:tcPr>
          <w:p w:rsidR="00C05F2B" w:rsidRPr="00CA7535" w:rsidRDefault="00C05F2B" w:rsidP="00C05F2B">
            <w:pPr>
              <w:jc w:val="center"/>
              <w:rPr>
                <w:rFonts w:eastAsia="Calibri"/>
                <w:sz w:val="24"/>
                <w:szCs w:val="24"/>
              </w:rPr>
            </w:pPr>
            <w:r w:rsidRPr="00CA7535">
              <w:rPr>
                <w:rFonts w:eastAsia="Calibri"/>
                <w:sz w:val="24"/>
                <w:szCs w:val="24"/>
              </w:rPr>
              <w:t>1</w:t>
            </w:r>
          </w:p>
        </w:tc>
      </w:tr>
      <w:tr w:rsidR="00C05F2B" w:rsidRPr="00CA7535" w:rsidTr="00C05F2B">
        <w:tc>
          <w:tcPr>
            <w:tcW w:w="709" w:type="dxa"/>
          </w:tcPr>
          <w:p w:rsidR="00C05F2B" w:rsidRPr="00CA7535" w:rsidRDefault="00C05F2B" w:rsidP="00C05F2B">
            <w:pPr>
              <w:jc w:val="center"/>
              <w:rPr>
                <w:rFonts w:eastAsia="Calibri"/>
                <w:sz w:val="24"/>
                <w:szCs w:val="24"/>
              </w:rPr>
            </w:pPr>
            <w:r w:rsidRPr="00CA7535">
              <w:rPr>
                <w:rFonts w:eastAsia="Calibri"/>
                <w:sz w:val="24"/>
                <w:szCs w:val="24"/>
              </w:rPr>
              <w:t>34</w:t>
            </w:r>
          </w:p>
        </w:tc>
        <w:tc>
          <w:tcPr>
            <w:tcW w:w="8221" w:type="dxa"/>
          </w:tcPr>
          <w:p w:rsidR="00C05F2B" w:rsidRPr="00724A8C" w:rsidRDefault="00C05F2B" w:rsidP="00C05F2B">
            <w:pPr>
              <w:rPr>
                <w:rFonts w:eastAsia="Calibri"/>
                <w:sz w:val="24"/>
                <w:szCs w:val="24"/>
              </w:rPr>
            </w:pPr>
            <w:r w:rsidRPr="00724A8C">
              <w:rPr>
                <w:rFonts w:eastAsia="Calibri"/>
                <w:sz w:val="24"/>
                <w:szCs w:val="24"/>
              </w:rPr>
              <w:t>Диагностическая работа в форме ОГЭ</w:t>
            </w:r>
          </w:p>
        </w:tc>
        <w:tc>
          <w:tcPr>
            <w:tcW w:w="2127" w:type="dxa"/>
          </w:tcPr>
          <w:p w:rsidR="00C05F2B" w:rsidRPr="00CA7535" w:rsidRDefault="00C05F2B" w:rsidP="00C05F2B">
            <w:pPr>
              <w:jc w:val="center"/>
              <w:rPr>
                <w:rFonts w:eastAsia="Calibri"/>
                <w:sz w:val="24"/>
                <w:szCs w:val="24"/>
              </w:rPr>
            </w:pPr>
            <w:r w:rsidRPr="00CA7535">
              <w:rPr>
                <w:rFonts w:eastAsia="Calibri"/>
                <w:sz w:val="24"/>
                <w:szCs w:val="24"/>
              </w:rPr>
              <w:t>1</w:t>
            </w:r>
          </w:p>
        </w:tc>
      </w:tr>
    </w:tbl>
    <w:p w:rsidR="00EF624C" w:rsidRPr="00CA7535" w:rsidRDefault="00EF624C" w:rsidP="00EF624C">
      <w:pPr>
        <w:rPr>
          <w:rFonts w:eastAsia="Calibri"/>
          <w:sz w:val="24"/>
          <w:szCs w:val="24"/>
        </w:rPr>
      </w:pPr>
    </w:p>
    <w:p w:rsidR="00EF624C" w:rsidRPr="00CA7535" w:rsidRDefault="00EF624C" w:rsidP="00EF624C">
      <w:pPr>
        <w:rPr>
          <w:rFonts w:eastAsia="Calibri"/>
          <w:sz w:val="24"/>
          <w:szCs w:val="24"/>
        </w:rPr>
      </w:pPr>
    </w:p>
    <w:p w:rsidR="00EF624C" w:rsidRPr="00CA7535" w:rsidRDefault="00EF624C" w:rsidP="00EF624C">
      <w:pPr>
        <w:rPr>
          <w:rFonts w:eastAsia="Calibri"/>
          <w:sz w:val="24"/>
          <w:szCs w:val="24"/>
        </w:rPr>
      </w:pPr>
    </w:p>
    <w:p w:rsidR="00EF624C" w:rsidRPr="00CA7535" w:rsidRDefault="00EF624C" w:rsidP="00EF624C">
      <w:pPr>
        <w:rPr>
          <w:rFonts w:eastAsia="Calibri"/>
          <w:sz w:val="24"/>
          <w:szCs w:val="24"/>
        </w:rPr>
      </w:pPr>
    </w:p>
    <w:p w:rsidR="00B24823" w:rsidRDefault="00B24823" w:rsidP="00B24823">
      <w:pPr>
        <w:sectPr w:rsidR="00B24823">
          <w:pgSz w:w="11900" w:h="16840"/>
          <w:pgMar w:top="1114" w:right="360" w:bottom="168" w:left="420" w:header="0" w:footer="0" w:gutter="0"/>
          <w:cols w:space="720" w:equalWidth="0">
            <w:col w:w="11120"/>
          </w:cols>
        </w:sectPr>
      </w:pPr>
    </w:p>
    <w:p w:rsidR="00B24823" w:rsidRPr="00B24823" w:rsidRDefault="00B24823" w:rsidP="002A0E6E">
      <w:pPr>
        <w:rPr>
          <w:sz w:val="20"/>
          <w:szCs w:val="20"/>
        </w:rPr>
        <w:sectPr w:rsidR="00B24823" w:rsidRPr="00B24823">
          <w:type w:val="continuous"/>
          <w:pgSz w:w="11900" w:h="16840"/>
          <w:pgMar w:top="1114" w:right="360" w:bottom="168" w:left="420" w:header="0" w:footer="0" w:gutter="0"/>
          <w:cols w:space="720" w:equalWidth="0">
            <w:col w:w="11120"/>
          </w:cols>
        </w:sectPr>
      </w:pPr>
    </w:p>
    <w:p w:rsidR="001E3CAB" w:rsidRPr="001E3CAB" w:rsidRDefault="001E3CAB" w:rsidP="001E3CAB">
      <w:pPr>
        <w:shd w:val="clear" w:color="auto" w:fill="FFFFFF"/>
        <w:spacing w:after="150"/>
        <w:jc w:val="center"/>
        <w:rPr>
          <w:rFonts w:ascii="Arial" w:eastAsia="Times New Roman" w:hAnsi="Arial" w:cs="Arial"/>
          <w:color w:val="000000"/>
          <w:sz w:val="21"/>
          <w:szCs w:val="21"/>
        </w:rPr>
      </w:pPr>
      <w:r w:rsidRPr="001E3CAB">
        <w:rPr>
          <w:rFonts w:ascii="Arial" w:eastAsia="Times New Roman" w:hAnsi="Arial" w:cs="Arial"/>
          <w:b/>
          <w:bCs/>
          <w:color w:val="000000"/>
          <w:sz w:val="21"/>
          <w:szCs w:val="21"/>
        </w:rPr>
        <w:lastRenderedPageBreak/>
        <w:t>УЧЕБНО-МЕТОДИЧЕСКОЕ И МАТЕРИАЛЬНО-ТЕХНИЧЕСКОЕ ОБЕСПЕЧЕНИЕ</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Литература для учителя:</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1. Государственная итоговая аттестация: Экзамен в новой форме: Русский язык: 9 класс: Тренировочные варианты экзаменационных работ для проведения государственной итоговой аттестации в новой форме / ФИПИ, авт.</w:t>
      </w:r>
      <w:r w:rsidRPr="001E3CAB">
        <w:rPr>
          <w:rFonts w:ascii="Arial" w:eastAsia="Times New Roman" w:hAnsi="Arial" w:cs="Arial"/>
          <w:color w:val="000000"/>
          <w:sz w:val="21"/>
          <w:szCs w:val="21"/>
        </w:rPr>
        <w:softHyphen/>
        <w:t>сост.: И.П. Цыбулько, Л.С. Степанова. М.: "Астрель".</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2. Сычева В.П. Русский язык: 9 класс: Государственная итоговая аттестация: Типовые тестовые задания: 10 вариантов заданий; Ответы; Критерии оценок ЕГЭ 9 класс. М.: "Экзамен".</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3. Иванова С.Ю. ЕГЭ: Русский язык: 9 класс: Государственная итоговая аттестация (по новой форме): Практикум по выполнению типовых тестовых заданий. 9 класс. М.: "Экзамен".</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4. Львова С.И., Замураева Т.И. ГИА 2009: Русский язык: Тренировочные задания: 9 класс (по новой форме). Государственная итоговая аттестация. М.: "Эксмо".</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5. Егораева Г.Т. Русский язык. 9 класс. Типовые тестовые задания: Государственная итоговая аттестация (в новой форме). М.: "Экзамен".</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6. Антонова Е.С. Методика преподавания русского языка: коммуникативно</w:t>
      </w:r>
      <w:r w:rsidRPr="001E3CAB">
        <w:rPr>
          <w:rFonts w:ascii="Arial" w:eastAsia="Times New Roman" w:hAnsi="Arial" w:cs="Arial"/>
          <w:color w:val="000000"/>
          <w:sz w:val="21"/>
          <w:szCs w:val="21"/>
        </w:rPr>
        <w:softHyphen/>
        <w:t xml:space="preserve"> деятельностный подход. М.: КНОРУС, 2010.</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7. Нарушевич А.Г. Сочинение на ЕГЭ. Формулировки, аргументы, комментарии. М.: Просвещение, 2011.</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9. Опыты анализа художественного текста / Сост. Н.А. Шапиро. М.: МЦНМО, 2010.</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10. Материалы сайта ФИПИ www.fipi.ru.</w:t>
      </w:r>
    </w:p>
    <w:p w:rsidR="001E3CAB" w:rsidRPr="001E3CAB" w:rsidRDefault="001E3CAB" w:rsidP="001E3CAB">
      <w:pPr>
        <w:shd w:val="clear" w:color="auto" w:fill="FFFFFF"/>
        <w:spacing w:after="150"/>
        <w:rPr>
          <w:rFonts w:ascii="Arial" w:eastAsia="Times New Roman" w:hAnsi="Arial" w:cs="Arial"/>
          <w:color w:val="000000"/>
          <w:sz w:val="21"/>
          <w:szCs w:val="21"/>
        </w:rPr>
      </w:pPr>
      <w:r w:rsidRPr="001E3CAB">
        <w:rPr>
          <w:rFonts w:ascii="Arial" w:eastAsia="Times New Roman" w:hAnsi="Arial" w:cs="Arial"/>
          <w:b/>
          <w:bCs/>
          <w:color w:val="000000"/>
          <w:sz w:val="21"/>
          <w:szCs w:val="21"/>
        </w:rPr>
        <w:t>Материально-техническое обеспечение:</w:t>
      </w:r>
    </w:p>
    <w:p w:rsidR="001E3CAB" w:rsidRPr="001E3CAB" w:rsidRDefault="001E3CAB" w:rsidP="001E3CAB">
      <w:pPr>
        <w:numPr>
          <w:ilvl w:val="0"/>
          <w:numId w:val="23"/>
        </w:num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Компьютер.</w:t>
      </w:r>
    </w:p>
    <w:p w:rsidR="001E3CAB" w:rsidRPr="001E3CAB" w:rsidRDefault="001E3CAB" w:rsidP="001E3CAB">
      <w:pPr>
        <w:numPr>
          <w:ilvl w:val="0"/>
          <w:numId w:val="23"/>
        </w:numPr>
        <w:shd w:val="clear" w:color="auto" w:fill="FFFFFF"/>
        <w:spacing w:after="150"/>
        <w:rPr>
          <w:rFonts w:ascii="Arial" w:eastAsia="Times New Roman" w:hAnsi="Arial" w:cs="Arial"/>
          <w:color w:val="000000"/>
          <w:sz w:val="21"/>
          <w:szCs w:val="21"/>
        </w:rPr>
      </w:pPr>
      <w:r w:rsidRPr="001E3CAB">
        <w:rPr>
          <w:rFonts w:ascii="Arial" w:eastAsia="Times New Roman" w:hAnsi="Arial" w:cs="Arial"/>
          <w:color w:val="000000"/>
          <w:sz w:val="21"/>
          <w:szCs w:val="21"/>
        </w:rPr>
        <w:t>Интерактивная приставка.</w:t>
      </w:r>
    </w:p>
    <w:p w:rsidR="001E3CAB" w:rsidRPr="001E3CAB" w:rsidRDefault="001E3CAB" w:rsidP="001E3CAB">
      <w:pPr>
        <w:shd w:val="clear" w:color="auto" w:fill="FFFFFF"/>
        <w:spacing w:line="0" w:lineRule="auto"/>
        <w:jc w:val="center"/>
        <w:rPr>
          <w:rFonts w:ascii="Arial" w:eastAsia="Times New Roman" w:hAnsi="Arial" w:cs="Arial"/>
          <w:color w:val="252525"/>
          <w:sz w:val="24"/>
          <w:szCs w:val="24"/>
        </w:rPr>
      </w:pPr>
    </w:p>
    <w:p w:rsidR="001E3CAB" w:rsidRPr="001E3CAB" w:rsidRDefault="001E3CAB" w:rsidP="001E3CAB">
      <w:pPr>
        <w:shd w:val="clear" w:color="auto" w:fill="FFFFFF"/>
        <w:spacing w:line="0" w:lineRule="auto"/>
        <w:jc w:val="center"/>
        <w:rPr>
          <w:rFonts w:eastAsia="Times New Roman"/>
          <w:color w:val="01366A"/>
          <w:sz w:val="20"/>
          <w:szCs w:val="20"/>
        </w:rPr>
      </w:pPr>
      <w:r w:rsidRPr="001E3CAB">
        <w:rPr>
          <w:rFonts w:ascii="Arial" w:eastAsia="Times New Roman" w:hAnsi="Arial" w:cs="Arial"/>
          <w:color w:val="252525"/>
          <w:sz w:val="24"/>
          <w:szCs w:val="24"/>
        </w:rPr>
        <w:fldChar w:fldCharType="begin"/>
      </w:r>
      <w:r w:rsidRPr="001E3CAB">
        <w:rPr>
          <w:rFonts w:ascii="Arial" w:eastAsia="Times New Roman" w:hAnsi="Arial" w:cs="Arial"/>
          <w:color w:val="252525"/>
          <w:sz w:val="24"/>
          <w:szCs w:val="24"/>
        </w:rPr>
        <w:instrText xml:space="preserve"> HYPERLINK "https://videouroki.net/catalog/view/etrus5/?utm_source=multiurok&amp;utm_medium=banner&amp;utm_campaign=mblockbottom&amp;utm_content=russkiy&amp;utm_term=etrus5" \t "_blank" </w:instrText>
      </w:r>
      <w:r w:rsidRPr="001E3CAB">
        <w:rPr>
          <w:rFonts w:ascii="Arial" w:eastAsia="Times New Roman" w:hAnsi="Arial" w:cs="Arial"/>
          <w:color w:val="252525"/>
          <w:sz w:val="24"/>
          <w:szCs w:val="24"/>
        </w:rPr>
        <w:fldChar w:fldCharType="separate"/>
      </w:r>
    </w:p>
    <w:p w:rsidR="001E3CAB" w:rsidRPr="001E3CAB" w:rsidRDefault="001E3CAB" w:rsidP="001E3CAB">
      <w:pPr>
        <w:shd w:val="clear" w:color="auto" w:fill="FFFFFF"/>
        <w:spacing w:line="0" w:lineRule="auto"/>
        <w:jc w:val="center"/>
        <w:rPr>
          <w:rFonts w:eastAsia="Times New Roman"/>
          <w:sz w:val="24"/>
          <w:szCs w:val="24"/>
        </w:rPr>
      </w:pPr>
    </w:p>
    <w:p w:rsidR="001E3CAB" w:rsidRPr="001E3CAB" w:rsidRDefault="001E3CAB" w:rsidP="001E3CAB">
      <w:pPr>
        <w:shd w:val="clear" w:color="auto" w:fill="FFFFFF"/>
        <w:spacing w:line="0" w:lineRule="auto"/>
        <w:jc w:val="center"/>
        <w:rPr>
          <w:rFonts w:ascii="Arial" w:eastAsia="Times New Roman" w:hAnsi="Arial" w:cs="Arial"/>
          <w:color w:val="252525"/>
          <w:sz w:val="24"/>
          <w:szCs w:val="24"/>
        </w:rPr>
      </w:pPr>
      <w:r w:rsidRPr="001E3CAB">
        <w:rPr>
          <w:rFonts w:ascii="Arial" w:eastAsia="Times New Roman" w:hAnsi="Arial" w:cs="Arial"/>
          <w:color w:val="252525"/>
          <w:sz w:val="24"/>
          <w:szCs w:val="24"/>
        </w:rPr>
        <w:fldChar w:fldCharType="end"/>
      </w:r>
    </w:p>
    <w:p w:rsidR="00B24823" w:rsidRDefault="00B24823"/>
    <w:sectPr w:rsidR="00B24823" w:rsidSect="006244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BC" w:rsidRDefault="001B34BC" w:rsidP="00B24823">
      <w:r>
        <w:separator/>
      </w:r>
    </w:p>
  </w:endnote>
  <w:endnote w:type="continuationSeparator" w:id="0">
    <w:p w:rsidR="001B34BC" w:rsidRDefault="001B34BC" w:rsidP="00B2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T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005458"/>
    </w:sdtPr>
    <w:sdtEndPr/>
    <w:sdtContent>
      <w:p w:rsidR="00B24823" w:rsidRDefault="0063008A">
        <w:pPr>
          <w:pStyle w:val="a4"/>
          <w:jc w:val="center"/>
        </w:pPr>
        <w:r>
          <w:fldChar w:fldCharType="begin"/>
        </w:r>
        <w:r>
          <w:instrText xml:space="preserve"> PAGE   \* MERGEFORMAT </w:instrText>
        </w:r>
        <w:r>
          <w:fldChar w:fldCharType="separate"/>
        </w:r>
        <w:r w:rsidR="00881387">
          <w:rPr>
            <w:noProof/>
          </w:rPr>
          <w:t>2</w:t>
        </w:r>
        <w:r>
          <w:rPr>
            <w:noProof/>
          </w:rPr>
          <w:fldChar w:fldCharType="end"/>
        </w:r>
      </w:p>
    </w:sdtContent>
  </w:sdt>
  <w:p w:rsidR="00B24823" w:rsidRDefault="00B248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1" w:rsidRDefault="00D15090" w:rsidP="002007FD">
    <w:pPr>
      <w:pStyle w:val="a4"/>
      <w:jc w:val="right"/>
    </w:pPr>
    <w: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1" w:rsidRDefault="008F0601">
    <w:pPr>
      <w:pStyle w:val="a4"/>
      <w:jc w:val="right"/>
    </w:pPr>
    <w:r>
      <w:fldChar w:fldCharType="begin"/>
    </w:r>
    <w:r w:rsidR="00D15090">
      <w:instrText xml:space="preserve"> PAGE   \* MERGEFORMAT </w:instrText>
    </w:r>
    <w:r>
      <w:fldChar w:fldCharType="separate"/>
    </w:r>
    <w:r w:rsidR="00881387">
      <w:rPr>
        <w:noProof/>
      </w:rPr>
      <w:t>6</w:t>
    </w:r>
    <w:r>
      <w:fldChar w:fldCharType="end"/>
    </w:r>
  </w:p>
  <w:p w:rsidR="00BF7B51" w:rsidRDefault="001B34BC" w:rsidP="002B22F3">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BC" w:rsidRDefault="001B34BC" w:rsidP="00B24823">
      <w:r>
        <w:separator/>
      </w:r>
    </w:p>
  </w:footnote>
  <w:footnote w:type="continuationSeparator" w:id="0">
    <w:p w:rsidR="001B34BC" w:rsidRDefault="001B34BC" w:rsidP="00B24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F2BCB494"/>
    <w:lvl w:ilvl="0" w:tplc="0C22D50A">
      <w:start w:val="1"/>
      <w:numFmt w:val="bullet"/>
      <w:lvlText w:val="с"/>
      <w:lvlJc w:val="left"/>
    </w:lvl>
    <w:lvl w:ilvl="1" w:tplc="82BA9554">
      <w:numFmt w:val="decimal"/>
      <w:lvlText w:val=""/>
      <w:lvlJc w:val="left"/>
    </w:lvl>
    <w:lvl w:ilvl="2" w:tplc="2FCADD1C">
      <w:numFmt w:val="decimal"/>
      <w:lvlText w:val=""/>
      <w:lvlJc w:val="left"/>
    </w:lvl>
    <w:lvl w:ilvl="3" w:tplc="30E8B33E">
      <w:numFmt w:val="decimal"/>
      <w:lvlText w:val=""/>
      <w:lvlJc w:val="left"/>
    </w:lvl>
    <w:lvl w:ilvl="4" w:tplc="DEF8674A">
      <w:numFmt w:val="decimal"/>
      <w:lvlText w:val=""/>
      <w:lvlJc w:val="left"/>
    </w:lvl>
    <w:lvl w:ilvl="5" w:tplc="EBD62F28">
      <w:numFmt w:val="decimal"/>
      <w:lvlText w:val=""/>
      <w:lvlJc w:val="left"/>
    </w:lvl>
    <w:lvl w:ilvl="6" w:tplc="76DAE668">
      <w:numFmt w:val="decimal"/>
      <w:lvlText w:val=""/>
      <w:lvlJc w:val="left"/>
    </w:lvl>
    <w:lvl w:ilvl="7" w:tplc="E54A05B6">
      <w:numFmt w:val="decimal"/>
      <w:lvlText w:val=""/>
      <w:lvlJc w:val="left"/>
    </w:lvl>
    <w:lvl w:ilvl="8" w:tplc="7F0A276C">
      <w:numFmt w:val="decimal"/>
      <w:lvlText w:val=""/>
      <w:lvlJc w:val="left"/>
    </w:lvl>
  </w:abstractNum>
  <w:abstractNum w:abstractNumId="1" w15:restartNumberingAfterBreak="0">
    <w:nsid w:val="00000124"/>
    <w:multiLevelType w:val="hybridMultilevel"/>
    <w:tmpl w:val="D6F4E5BA"/>
    <w:lvl w:ilvl="0" w:tplc="A934BD80">
      <w:start w:val="1"/>
      <w:numFmt w:val="decimal"/>
      <w:lvlText w:val="%1)"/>
      <w:lvlJc w:val="left"/>
    </w:lvl>
    <w:lvl w:ilvl="1" w:tplc="652E1A00">
      <w:numFmt w:val="decimal"/>
      <w:lvlText w:val=""/>
      <w:lvlJc w:val="left"/>
    </w:lvl>
    <w:lvl w:ilvl="2" w:tplc="C0C26C14">
      <w:numFmt w:val="decimal"/>
      <w:lvlText w:val=""/>
      <w:lvlJc w:val="left"/>
    </w:lvl>
    <w:lvl w:ilvl="3" w:tplc="AB8A3EE8">
      <w:numFmt w:val="decimal"/>
      <w:lvlText w:val=""/>
      <w:lvlJc w:val="left"/>
    </w:lvl>
    <w:lvl w:ilvl="4" w:tplc="C4383C80">
      <w:numFmt w:val="decimal"/>
      <w:lvlText w:val=""/>
      <w:lvlJc w:val="left"/>
    </w:lvl>
    <w:lvl w:ilvl="5" w:tplc="52B8DF9A">
      <w:numFmt w:val="decimal"/>
      <w:lvlText w:val=""/>
      <w:lvlJc w:val="left"/>
    </w:lvl>
    <w:lvl w:ilvl="6" w:tplc="B3FC4068">
      <w:numFmt w:val="decimal"/>
      <w:lvlText w:val=""/>
      <w:lvlJc w:val="left"/>
    </w:lvl>
    <w:lvl w:ilvl="7" w:tplc="5F7EB858">
      <w:numFmt w:val="decimal"/>
      <w:lvlText w:val=""/>
      <w:lvlJc w:val="left"/>
    </w:lvl>
    <w:lvl w:ilvl="8" w:tplc="AF12BE1C">
      <w:numFmt w:val="decimal"/>
      <w:lvlText w:val=""/>
      <w:lvlJc w:val="left"/>
    </w:lvl>
  </w:abstractNum>
  <w:abstractNum w:abstractNumId="2" w15:restartNumberingAfterBreak="0">
    <w:nsid w:val="000001EB"/>
    <w:multiLevelType w:val="hybridMultilevel"/>
    <w:tmpl w:val="643A9298"/>
    <w:lvl w:ilvl="0" w:tplc="59428C62">
      <w:start w:val="1"/>
      <w:numFmt w:val="bullet"/>
      <w:lvlText w:val=""/>
      <w:lvlJc w:val="left"/>
    </w:lvl>
    <w:lvl w:ilvl="1" w:tplc="0220CB76">
      <w:numFmt w:val="decimal"/>
      <w:lvlText w:val=""/>
      <w:lvlJc w:val="left"/>
    </w:lvl>
    <w:lvl w:ilvl="2" w:tplc="1CE85EFA">
      <w:numFmt w:val="decimal"/>
      <w:lvlText w:val=""/>
      <w:lvlJc w:val="left"/>
    </w:lvl>
    <w:lvl w:ilvl="3" w:tplc="011CCC14">
      <w:numFmt w:val="decimal"/>
      <w:lvlText w:val=""/>
      <w:lvlJc w:val="left"/>
    </w:lvl>
    <w:lvl w:ilvl="4" w:tplc="A7B4107A">
      <w:numFmt w:val="decimal"/>
      <w:lvlText w:val=""/>
      <w:lvlJc w:val="left"/>
    </w:lvl>
    <w:lvl w:ilvl="5" w:tplc="98C09896">
      <w:numFmt w:val="decimal"/>
      <w:lvlText w:val=""/>
      <w:lvlJc w:val="left"/>
    </w:lvl>
    <w:lvl w:ilvl="6" w:tplc="29FAD79A">
      <w:numFmt w:val="decimal"/>
      <w:lvlText w:val=""/>
      <w:lvlJc w:val="left"/>
    </w:lvl>
    <w:lvl w:ilvl="7" w:tplc="DD2444C4">
      <w:numFmt w:val="decimal"/>
      <w:lvlText w:val=""/>
      <w:lvlJc w:val="left"/>
    </w:lvl>
    <w:lvl w:ilvl="8" w:tplc="74B25F84">
      <w:numFmt w:val="decimal"/>
      <w:lvlText w:val=""/>
      <w:lvlJc w:val="left"/>
    </w:lvl>
  </w:abstractNum>
  <w:abstractNum w:abstractNumId="3" w15:restartNumberingAfterBreak="0">
    <w:nsid w:val="00000BB3"/>
    <w:multiLevelType w:val="hybridMultilevel"/>
    <w:tmpl w:val="C90AF900"/>
    <w:lvl w:ilvl="0" w:tplc="02A836E0">
      <w:start w:val="1"/>
      <w:numFmt w:val="bullet"/>
      <w:lvlText w:val=""/>
      <w:lvlJc w:val="left"/>
    </w:lvl>
    <w:lvl w:ilvl="1" w:tplc="A33016FC">
      <w:numFmt w:val="decimal"/>
      <w:lvlText w:val=""/>
      <w:lvlJc w:val="left"/>
    </w:lvl>
    <w:lvl w:ilvl="2" w:tplc="191E03C0">
      <w:numFmt w:val="decimal"/>
      <w:lvlText w:val=""/>
      <w:lvlJc w:val="left"/>
    </w:lvl>
    <w:lvl w:ilvl="3" w:tplc="3B1C0920">
      <w:numFmt w:val="decimal"/>
      <w:lvlText w:val=""/>
      <w:lvlJc w:val="left"/>
    </w:lvl>
    <w:lvl w:ilvl="4" w:tplc="71E04054">
      <w:numFmt w:val="decimal"/>
      <w:lvlText w:val=""/>
      <w:lvlJc w:val="left"/>
    </w:lvl>
    <w:lvl w:ilvl="5" w:tplc="5A722D36">
      <w:numFmt w:val="decimal"/>
      <w:lvlText w:val=""/>
      <w:lvlJc w:val="left"/>
    </w:lvl>
    <w:lvl w:ilvl="6" w:tplc="C748C276">
      <w:numFmt w:val="decimal"/>
      <w:lvlText w:val=""/>
      <w:lvlJc w:val="left"/>
    </w:lvl>
    <w:lvl w:ilvl="7" w:tplc="AA5C25AA">
      <w:numFmt w:val="decimal"/>
      <w:lvlText w:val=""/>
      <w:lvlJc w:val="left"/>
    </w:lvl>
    <w:lvl w:ilvl="8" w:tplc="3472683A">
      <w:numFmt w:val="decimal"/>
      <w:lvlText w:val=""/>
      <w:lvlJc w:val="left"/>
    </w:lvl>
  </w:abstractNum>
  <w:abstractNum w:abstractNumId="4" w15:restartNumberingAfterBreak="0">
    <w:nsid w:val="000012DB"/>
    <w:multiLevelType w:val="hybridMultilevel"/>
    <w:tmpl w:val="5D444FBE"/>
    <w:lvl w:ilvl="0" w:tplc="B1FC8F54">
      <w:start w:val="9"/>
      <w:numFmt w:val="decimal"/>
      <w:lvlText w:val="%1."/>
      <w:lvlJc w:val="left"/>
    </w:lvl>
    <w:lvl w:ilvl="1" w:tplc="310E5F6E">
      <w:start w:val="1"/>
      <w:numFmt w:val="bullet"/>
      <w:lvlText w:val="и"/>
      <w:lvlJc w:val="left"/>
    </w:lvl>
    <w:lvl w:ilvl="2" w:tplc="838E4ACE">
      <w:numFmt w:val="decimal"/>
      <w:lvlText w:val=""/>
      <w:lvlJc w:val="left"/>
    </w:lvl>
    <w:lvl w:ilvl="3" w:tplc="191ED38A">
      <w:numFmt w:val="decimal"/>
      <w:lvlText w:val=""/>
      <w:lvlJc w:val="left"/>
    </w:lvl>
    <w:lvl w:ilvl="4" w:tplc="DB4C91EC">
      <w:numFmt w:val="decimal"/>
      <w:lvlText w:val=""/>
      <w:lvlJc w:val="left"/>
    </w:lvl>
    <w:lvl w:ilvl="5" w:tplc="83A83DB8">
      <w:numFmt w:val="decimal"/>
      <w:lvlText w:val=""/>
      <w:lvlJc w:val="left"/>
    </w:lvl>
    <w:lvl w:ilvl="6" w:tplc="37562E88">
      <w:numFmt w:val="decimal"/>
      <w:lvlText w:val=""/>
      <w:lvlJc w:val="left"/>
    </w:lvl>
    <w:lvl w:ilvl="7" w:tplc="85C207C0">
      <w:numFmt w:val="decimal"/>
      <w:lvlText w:val=""/>
      <w:lvlJc w:val="left"/>
    </w:lvl>
    <w:lvl w:ilvl="8" w:tplc="BDF25D82">
      <w:numFmt w:val="decimal"/>
      <w:lvlText w:val=""/>
      <w:lvlJc w:val="left"/>
    </w:lvl>
  </w:abstractNum>
  <w:abstractNum w:abstractNumId="5" w15:restartNumberingAfterBreak="0">
    <w:nsid w:val="0000153C"/>
    <w:multiLevelType w:val="hybridMultilevel"/>
    <w:tmpl w:val="CD06FCE2"/>
    <w:lvl w:ilvl="0" w:tplc="2FCC1B2C">
      <w:start w:val="1"/>
      <w:numFmt w:val="decimal"/>
      <w:lvlText w:val="%1."/>
      <w:lvlJc w:val="left"/>
    </w:lvl>
    <w:lvl w:ilvl="1" w:tplc="BA443104">
      <w:numFmt w:val="decimal"/>
      <w:lvlText w:val=""/>
      <w:lvlJc w:val="left"/>
    </w:lvl>
    <w:lvl w:ilvl="2" w:tplc="E01E9F98">
      <w:numFmt w:val="decimal"/>
      <w:lvlText w:val=""/>
      <w:lvlJc w:val="left"/>
    </w:lvl>
    <w:lvl w:ilvl="3" w:tplc="0A2A605A">
      <w:numFmt w:val="decimal"/>
      <w:lvlText w:val=""/>
      <w:lvlJc w:val="left"/>
    </w:lvl>
    <w:lvl w:ilvl="4" w:tplc="C35C13E4">
      <w:numFmt w:val="decimal"/>
      <w:lvlText w:val=""/>
      <w:lvlJc w:val="left"/>
    </w:lvl>
    <w:lvl w:ilvl="5" w:tplc="7D4896DC">
      <w:numFmt w:val="decimal"/>
      <w:lvlText w:val=""/>
      <w:lvlJc w:val="left"/>
    </w:lvl>
    <w:lvl w:ilvl="6" w:tplc="E6B41FEE">
      <w:numFmt w:val="decimal"/>
      <w:lvlText w:val=""/>
      <w:lvlJc w:val="left"/>
    </w:lvl>
    <w:lvl w:ilvl="7" w:tplc="32B847C8">
      <w:numFmt w:val="decimal"/>
      <w:lvlText w:val=""/>
      <w:lvlJc w:val="left"/>
    </w:lvl>
    <w:lvl w:ilvl="8" w:tplc="35184EB8">
      <w:numFmt w:val="decimal"/>
      <w:lvlText w:val=""/>
      <w:lvlJc w:val="left"/>
    </w:lvl>
  </w:abstractNum>
  <w:abstractNum w:abstractNumId="6" w15:restartNumberingAfterBreak="0">
    <w:nsid w:val="00001547"/>
    <w:multiLevelType w:val="hybridMultilevel"/>
    <w:tmpl w:val="87404412"/>
    <w:lvl w:ilvl="0" w:tplc="F6D2675A">
      <w:start w:val="1"/>
      <w:numFmt w:val="bullet"/>
      <w:lvlText w:val="и"/>
      <w:lvlJc w:val="left"/>
    </w:lvl>
    <w:lvl w:ilvl="1" w:tplc="7638D734">
      <w:start w:val="7"/>
      <w:numFmt w:val="decimal"/>
      <w:lvlText w:val="%2)"/>
      <w:lvlJc w:val="left"/>
    </w:lvl>
    <w:lvl w:ilvl="2" w:tplc="75746FCA">
      <w:numFmt w:val="decimal"/>
      <w:lvlText w:val=""/>
      <w:lvlJc w:val="left"/>
    </w:lvl>
    <w:lvl w:ilvl="3" w:tplc="F8325A10">
      <w:numFmt w:val="decimal"/>
      <w:lvlText w:val=""/>
      <w:lvlJc w:val="left"/>
    </w:lvl>
    <w:lvl w:ilvl="4" w:tplc="844E2CE0">
      <w:numFmt w:val="decimal"/>
      <w:lvlText w:val=""/>
      <w:lvlJc w:val="left"/>
    </w:lvl>
    <w:lvl w:ilvl="5" w:tplc="E08CD490">
      <w:numFmt w:val="decimal"/>
      <w:lvlText w:val=""/>
      <w:lvlJc w:val="left"/>
    </w:lvl>
    <w:lvl w:ilvl="6" w:tplc="3ADA1A80">
      <w:numFmt w:val="decimal"/>
      <w:lvlText w:val=""/>
      <w:lvlJc w:val="left"/>
    </w:lvl>
    <w:lvl w:ilvl="7" w:tplc="F6825A2A">
      <w:numFmt w:val="decimal"/>
      <w:lvlText w:val=""/>
      <w:lvlJc w:val="left"/>
    </w:lvl>
    <w:lvl w:ilvl="8" w:tplc="9086EDDA">
      <w:numFmt w:val="decimal"/>
      <w:lvlText w:val=""/>
      <w:lvlJc w:val="left"/>
    </w:lvl>
  </w:abstractNum>
  <w:abstractNum w:abstractNumId="7" w15:restartNumberingAfterBreak="0">
    <w:nsid w:val="000026E9"/>
    <w:multiLevelType w:val="hybridMultilevel"/>
    <w:tmpl w:val="8496EA48"/>
    <w:lvl w:ilvl="0" w:tplc="8DB85FB8">
      <w:start w:val="1"/>
      <w:numFmt w:val="bullet"/>
      <w:lvlText w:val=""/>
      <w:lvlJc w:val="left"/>
    </w:lvl>
    <w:lvl w:ilvl="1" w:tplc="732A8A3C">
      <w:numFmt w:val="decimal"/>
      <w:lvlText w:val=""/>
      <w:lvlJc w:val="left"/>
    </w:lvl>
    <w:lvl w:ilvl="2" w:tplc="C9B007A2">
      <w:numFmt w:val="decimal"/>
      <w:lvlText w:val=""/>
      <w:lvlJc w:val="left"/>
    </w:lvl>
    <w:lvl w:ilvl="3" w:tplc="46BCFF9E">
      <w:numFmt w:val="decimal"/>
      <w:lvlText w:val=""/>
      <w:lvlJc w:val="left"/>
    </w:lvl>
    <w:lvl w:ilvl="4" w:tplc="12ACD6AA">
      <w:numFmt w:val="decimal"/>
      <w:lvlText w:val=""/>
      <w:lvlJc w:val="left"/>
    </w:lvl>
    <w:lvl w:ilvl="5" w:tplc="C478C2B6">
      <w:numFmt w:val="decimal"/>
      <w:lvlText w:val=""/>
      <w:lvlJc w:val="left"/>
    </w:lvl>
    <w:lvl w:ilvl="6" w:tplc="30AA7414">
      <w:numFmt w:val="decimal"/>
      <w:lvlText w:val=""/>
      <w:lvlJc w:val="left"/>
    </w:lvl>
    <w:lvl w:ilvl="7" w:tplc="8CF07A4E">
      <w:numFmt w:val="decimal"/>
      <w:lvlText w:val=""/>
      <w:lvlJc w:val="left"/>
    </w:lvl>
    <w:lvl w:ilvl="8" w:tplc="6A54ADEA">
      <w:numFmt w:val="decimal"/>
      <w:lvlText w:val=""/>
      <w:lvlJc w:val="left"/>
    </w:lvl>
  </w:abstractNum>
  <w:abstractNum w:abstractNumId="8" w15:restartNumberingAfterBreak="0">
    <w:nsid w:val="00002EA6"/>
    <w:multiLevelType w:val="hybridMultilevel"/>
    <w:tmpl w:val="E9FE57E6"/>
    <w:lvl w:ilvl="0" w:tplc="678E34C6">
      <w:start w:val="1"/>
      <w:numFmt w:val="decimal"/>
      <w:lvlText w:val="%1."/>
      <w:lvlJc w:val="left"/>
    </w:lvl>
    <w:lvl w:ilvl="1" w:tplc="F3443432">
      <w:numFmt w:val="decimal"/>
      <w:lvlText w:val=""/>
      <w:lvlJc w:val="left"/>
    </w:lvl>
    <w:lvl w:ilvl="2" w:tplc="D7B0FCF4">
      <w:numFmt w:val="decimal"/>
      <w:lvlText w:val=""/>
      <w:lvlJc w:val="left"/>
    </w:lvl>
    <w:lvl w:ilvl="3" w:tplc="DAEAD386">
      <w:numFmt w:val="decimal"/>
      <w:lvlText w:val=""/>
      <w:lvlJc w:val="left"/>
    </w:lvl>
    <w:lvl w:ilvl="4" w:tplc="63620BCA">
      <w:numFmt w:val="decimal"/>
      <w:lvlText w:val=""/>
      <w:lvlJc w:val="left"/>
    </w:lvl>
    <w:lvl w:ilvl="5" w:tplc="BC20A8D0">
      <w:numFmt w:val="decimal"/>
      <w:lvlText w:val=""/>
      <w:lvlJc w:val="left"/>
    </w:lvl>
    <w:lvl w:ilvl="6" w:tplc="DCD2E87A">
      <w:numFmt w:val="decimal"/>
      <w:lvlText w:val=""/>
      <w:lvlJc w:val="left"/>
    </w:lvl>
    <w:lvl w:ilvl="7" w:tplc="215ACC28">
      <w:numFmt w:val="decimal"/>
      <w:lvlText w:val=""/>
      <w:lvlJc w:val="left"/>
    </w:lvl>
    <w:lvl w:ilvl="8" w:tplc="A63827B2">
      <w:numFmt w:val="decimal"/>
      <w:lvlText w:val=""/>
      <w:lvlJc w:val="left"/>
    </w:lvl>
  </w:abstractNum>
  <w:abstractNum w:abstractNumId="9" w15:restartNumberingAfterBreak="0">
    <w:nsid w:val="0000305E"/>
    <w:multiLevelType w:val="hybridMultilevel"/>
    <w:tmpl w:val="CA0AA04E"/>
    <w:lvl w:ilvl="0" w:tplc="8310A102">
      <w:start w:val="1"/>
      <w:numFmt w:val="bullet"/>
      <w:lvlText w:val=""/>
      <w:lvlJc w:val="left"/>
    </w:lvl>
    <w:lvl w:ilvl="1" w:tplc="6DD4DA1A">
      <w:numFmt w:val="decimal"/>
      <w:lvlText w:val=""/>
      <w:lvlJc w:val="left"/>
    </w:lvl>
    <w:lvl w:ilvl="2" w:tplc="A5B8265E">
      <w:numFmt w:val="decimal"/>
      <w:lvlText w:val=""/>
      <w:lvlJc w:val="left"/>
    </w:lvl>
    <w:lvl w:ilvl="3" w:tplc="3DFAF824">
      <w:numFmt w:val="decimal"/>
      <w:lvlText w:val=""/>
      <w:lvlJc w:val="left"/>
    </w:lvl>
    <w:lvl w:ilvl="4" w:tplc="2598B5A0">
      <w:numFmt w:val="decimal"/>
      <w:lvlText w:val=""/>
      <w:lvlJc w:val="left"/>
    </w:lvl>
    <w:lvl w:ilvl="5" w:tplc="4BEE659C">
      <w:numFmt w:val="decimal"/>
      <w:lvlText w:val=""/>
      <w:lvlJc w:val="left"/>
    </w:lvl>
    <w:lvl w:ilvl="6" w:tplc="AFD4EDDA">
      <w:numFmt w:val="decimal"/>
      <w:lvlText w:val=""/>
      <w:lvlJc w:val="left"/>
    </w:lvl>
    <w:lvl w:ilvl="7" w:tplc="8494B082">
      <w:numFmt w:val="decimal"/>
      <w:lvlText w:val=""/>
      <w:lvlJc w:val="left"/>
    </w:lvl>
    <w:lvl w:ilvl="8" w:tplc="F7CE1E8A">
      <w:numFmt w:val="decimal"/>
      <w:lvlText w:val=""/>
      <w:lvlJc w:val="left"/>
    </w:lvl>
  </w:abstractNum>
  <w:abstractNum w:abstractNumId="10" w15:restartNumberingAfterBreak="0">
    <w:nsid w:val="0000390C"/>
    <w:multiLevelType w:val="hybridMultilevel"/>
    <w:tmpl w:val="B5621EE8"/>
    <w:lvl w:ilvl="0" w:tplc="09C2D216">
      <w:start w:val="5"/>
      <w:numFmt w:val="decimal"/>
      <w:lvlText w:val="%1."/>
      <w:lvlJc w:val="left"/>
    </w:lvl>
    <w:lvl w:ilvl="1" w:tplc="4E8CB12C">
      <w:numFmt w:val="decimal"/>
      <w:lvlText w:val=""/>
      <w:lvlJc w:val="left"/>
    </w:lvl>
    <w:lvl w:ilvl="2" w:tplc="7A7A0CF8">
      <w:numFmt w:val="decimal"/>
      <w:lvlText w:val=""/>
      <w:lvlJc w:val="left"/>
    </w:lvl>
    <w:lvl w:ilvl="3" w:tplc="FD3ECE2E">
      <w:numFmt w:val="decimal"/>
      <w:lvlText w:val=""/>
      <w:lvlJc w:val="left"/>
    </w:lvl>
    <w:lvl w:ilvl="4" w:tplc="611AB2C4">
      <w:numFmt w:val="decimal"/>
      <w:lvlText w:val=""/>
      <w:lvlJc w:val="left"/>
    </w:lvl>
    <w:lvl w:ilvl="5" w:tplc="A710C268">
      <w:numFmt w:val="decimal"/>
      <w:lvlText w:val=""/>
      <w:lvlJc w:val="left"/>
    </w:lvl>
    <w:lvl w:ilvl="6" w:tplc="9D6A5822">
      <w:numFmt w:val="decimal"/>
      <w:lvlText w:val=""/>
      <w:lvlJc w:val="left"/>
    </w:lvl>
    <w:lvl w:ilvl="7" w:tplc="ACD86DA2">
      <w:numFmt w:val="decimal"/>
      <w:lvlText w:val=""/>
      <w:lvlJc w:val="left"/>
    </w:lvl>
    <w:lvl w:ilvl="8" w:tplc="7F6A6682">
      <w:numFmt w:val="decimal"/>
      <w:lvlText w:val=""/>
      <w:lvlJc w:val="left"/>
    </w:lvl>
  </w:abstractNum>
  <w:abstractNum w:abstractNumId="11" w15:restartNumberingAfterBreak="0">
    <w:nsid w:val="000041BB"/>
    <w:multiLevelType w:val="hybridMultilevel"/>
    <w:tmpl w:val="6AD4A64C"/>
    <w:lvl w:ilvl="0" w:tplc="4FDE57D2">
      <w:start w:val="1"/>
      <w:numFmt w:val="bullet"/>
      <w:lvlText w:val=""/>
      <w:lvlJc w:val="left"/>
    </w:lvl>
    <w:lvl w:ilvl="1" w:tplc="AECA2C00">
      <w:numFmt w:val="decimal"/>
      <w:lvlText w:val=""/>
      <w:lvlJc w:val="left"/>
    </w:lvl>
    <w:lvl w:ilvl="2" w:tplc="5B6A7DE8">
      <w:numFmt w:val="decimal"/>
      <w:lvlText w:val=""/>
      <w:lvlJc w:val="left"/>
    </w:lvl>
    <w:lvl w:ilvl="3" w:tplc="9BA22C16">
      <w:numFmt w:val="decimal"/>
      <w:lvlText w:val=""/>
      <w:lvlJc w:val="left"/>
    </w:lvl>
    <w:lvl w:ilvl="4" w:tplc="D700B042">
      <w:numFmt w:val="decimal"/>
      <w:lvlText w:val=""/>
      <w:lvlJc w:val="left"/>
    </w:lvl>
    <w:lvl w:ilvl="5" w:tplc="6B8C39F8">
      <w:numFmt w:val="decimal"/>
      <w:lvlText w:val=""/>
      <w:lvlJc w:val="left"/>
    </w:lvl>
    <w:lvl w:ilvl="6" w:tplc="33E68A98">
      <w:numFmt w:val="decimal"/>
      <w:lvlText w:val=""/>
      <w:lvlJc w:val="left"/>
    </w:lvl>
    <w:lvl w:ilvl="7" w:tplc="93C67C68">
      <w:numFmt w:val="decimal"/>
      <w:lvlText w:val=""/>
      <w:lvlJc w:val="left"/>
    </w:lvl>
    <w:lvl w:ilvl="8" w:tplc="FFD67FF6">
      <w:numFmt w:val="decimal"/>
      <w:lvlText w:val=""/>
      <w:lvlJc w:val="left"/>
    </w:lvl>
  </w:abstractNum>
  <w:abstractNum w:abstractNumId="12" w15:restartNumberingAfterBreak="0">
    <w:nsid w:val="0000440D"/>
    <w:multiLevelType w:val="hybridMultilevel"/>
    <w:tmpl w:val="1162613C"/>
    <w:lvl w:ilvl="0" w:tplc="BA4CA8E2">
      <w:start w:val="3"/>
      <w:numFmt w:val="decimal"/>
      <w:lvlText w:val="%1)"/>
      <w:lvlJc w:val="left"/>
    </w:lvl>
    <w:lvl w:ilvl="1" w:tplc="94B8E39C">
      <w:numFmt w:val="decimal"/>
      <w:lvlText w:val=""/>
      <w:lvlJc w:val="left"/>
    </w:lvl>
    <w:lvl w:ilvl="2" w:tplc="90EAE952">
      <w:numFmt w:val="decimal"/>
      <w:lvlText w:val=""/>
      <w:lvlJc w:val="left"/>
    </w:lvl>
    <w:lvl w:ilvl="3" w:tplc="816EF91A">
      <w:numFmt w:val="decimal"/>
      <w:lvlText w:val=""/>
      <w:lvlJc w:val="left"/>
    </w:lvl>
    <w:lvl w:ilvl="4" w:tplc="2542A4A0">
      <w:numFmt w:val="decimal"/>
      <w:lvlText w:val=""/>
      <w:lvlJc w:val="left"/>
    </w:lvl>
    <w:lvl w:ilvl="5" w:tplc="2B3E5C4A">
      <w:numFmt w:val="decimal"/>
      <w:lvlText w:val=""/>
      <w:lvlJc w:val="left"/>
    </w:lvl>
    <w:lvl w:ilvl="6" w:tplc="D7940A90">
      <w:numFmt w:val="decimal"/>
      <w:lvlText w:val=""/>
      <w:lvlJc w:val="left"/>
    </w:lvl>
    <w:lvl w:ilvl="7" w:tplc="8714B2C0">
      <w:numFmt w:val="decimal"/>
      <w:lvlText w:val=""/>
      <w:lvlJc w:val="left"/>
    </w:lvl>
    <w:lvl w:ilvl="8" w:tplc="DCE84296">
      <w:numFmt w:val="decimal"/>
      <w:lvlText w:val=""/>
      <w:lvlJc w:val="left"/>
    </w:lvl>
  </w:abstractNum>
  <w:abstractNum w:abstractNumId="13" w15:restartNumberingAfterBreak="0">
    <w:nsid w:val="0000491C"/>
    <w:multiLevelType w:val="hybridMultilevel"/>
    <w:tmpl w:val="E04419F2"/>
    <w:lvl w:ilvl="0" w:tplc="9AE24D7E">
      <w:start w:val="1"/>
      <w:numFmt w:val="decimal"/>
      <w:lvlText w:val="%1)"/>
      <w:lvlJc w:val="left"/>
    </w:lvl>
    <w:lvl w:ilvl="1" w:tplc="4848646A">
      <w:numFmt w:val="decimal"/>
      <w:lvlText w:val=""/>
      <w:lvlJc w:val="left"/>
    </w:lvl>
    <w:lvl w:ilvl="2" w:tplc="A6349DE0">
      <w:numFmt w:val="decimal"/>
      <w:lvlText w:val=""/>
      <w:lvlJc w:val="left"/>
    </w:lvl>
    <w:lvl w:ilvl="3" w:tplc="0DEA2504">
      <w:numFmt w:val="decimal"/>
      <w:lvlText w:val=""/>
      <w:lvlJc w:val="left"/>
    </w:lvl>
    <w:lvl w:ilvl="4" w:tplc="57FCD688">
      <w:numFmt w:val="decimal"/>
      <w:lvlText w:val=""/>
      <w:lvlJc w:val="left"/>
    </w:lvl>
    <w:lvl w:ilvl="5" w:tplc="BEAA06B4">
      <w:numFmt w:val="decimal"/>
      <w:lvlText w:val=""/>
      <w:lvlJc w:val="left"/>
    </w:lvl>
    <w:lvl w:ilvl="6" w:tplc="68D050AE">
      <w:numFmt w:val="decimal"/>
      <w:lvlText w:val=""/>
      <w:lvlJc w:val="left"/>
    </w:lvl>
    <w:lvl w:ilvl="7" w:tplc="B0FC5E40">
      <w:numFmt w:val="decimal"/>
      <w:lvlText w:val=""/>
      <w:lvlJc w:val="left"/>
    </w:lvl>
    <w:lvl w:ilvl="8" w:tplc="3FB6923A">
      <w:numFmt w:val="decimal"/>
      <w:lvlText w:val=""/>
      <w:lvlJc w:val="left"/>
    </w:lvl>
  </w:abstractNum>
  <w:abstractNum w:abstractNumId="14" w15:restartNumberingAfterBreak="0">
    <w:nsid w:val="00004D06"/>
    <w:multiLevelType w:val="hybridMultilevel"/>
    <w:tmpl w:val="6156A822"/>
    <w:lvl w:ilvl="0" w:tplc="B8E26EE4">
      <w:start w:val="1"/>
      <w:numFmt w:val="bullet"/>
      <w:lvlText w:val="в"/>
      <w:lvlJc w:val="left"/>
    </w:lvl>
    <w:lvl w:ilvl="1" w:tplc="B582E820">
      <w:start w:val="1"/>
      <w:numFmt w:val="bullet"/>
      <w:lvlText w:val=""/>
      <w:lvlJc w:val="left"/>
    </w:lvl>
    <w:lvl w:ilvl="2" w:tplc="A4E8EE9A">
      <w:numFmt w:val="decimal"/>
      <w:lvlText w:val=""/>
      <w:lvlJc w:val="left"/>
    </w:lvl>
    <w:lvl w:ilvl="3" w:tplc="1E90BA42">
      <w:numFmt w:val="decimal"/>
      <w:lvlText w:val=""/>
      <w:lvlJc w:val="left"/>
    </w:lvl>
    <w:lvl w:ilvl="4" w:tplc="F3140380">
      <w:numFmt w:val="decimal"/>
      <w:lvlText w:val=""/>
      <w:lvlJc w:val="left"/>
    </w:lvl>
    <w:lvl w:ilvl="5" w:tplc="BD002062">
      <w:numFmt w:val="decimal"/>
      <w:lvlText w:val=""/>
      <w:lvlJc w:val="left"/>
    </w:lvl>
    <w:lvl w:ilvl="6" w:tplc="B2C4BDA8">
      <w:numFmt w:val="decimal"/>
      <w:lvlText w:val=""/>
      <w:lvlJc w:val="left"/>
    </w:lvl>
    <w:lvl w:ilvl="7" w:tplc="740A26B0">
      <w:numFmt w:val="decimal"/>
      <w:lvlText w:val=""/>
      <w:lvlJc w:val="left"/>
    </w:lvl>
    <w:lvl w:ilvl="8" w:tplc="B2363520">
      <w:numFmt w:val="decimal"/>
      <w:lvlText w:val=""/>
      <w:lvlJc w:val="left"/>
    </w:lvl>
  </w:abstractNum>
  <w:abstractNum w:abstractNumId="15" w15:restartNumberingAfterBreak="0">
    <w:nsid w:val="00004DB7"/>
    <w:multiLevelType w:val="hybridMultilevel"/>
    <w:tmpl w:val="6CB60C3C"/>
    <w:lvl w:ilvl="0" w:tplc="BDD8C1F2">
      <w:start w:val="1"/>
      <w:numFmt w:val="bullet"/>
      <w:lvlText w:val=""/>
      <w:lvlJc w:val="left"/>
    </w:lvl>
    <w:lvl w:ilvl="1" w:tplc="F1A61B08">
      <w:numFmt w:val="decimal"/>
      <w:lvlText w:val=""/>
      <w:lvlJc w:val="left"/>
    </w:lvl>
    <w:lvl w:ilvl="2" w:tplc="604A8E28">
      <w:numFmt w:val="decimal"/>
      <w:lvlText w:val=""/>
      <w:lvlJc w:val="left"/>
    </w:lvl>
    <w:lvl w:ilvl="3" w:tplc="FFF2986E">
      <w:numFmt w:val="decimal"/>
      <w:lvlText w:val=""/>
      <w:lvlJc w:val="left"/>
    </w:lvl>
    <w:lvl w:ilvl="4" w:tplc="2EB06A6C">
      <w:numFmt w:val="decimal"/>
      <w:lvlText w:val=""/>
      <w:lvlJc w:val="left"/>
    </w:lvl>
    <w:lvl w:ilvl="5" w:tplc="23ACD8C4">
      <w:numFmt w:val="decimal"/>
      <w:lvlText w:val=""/>
      <w:lvlJc w:val="left"/>
    </w:lvl>
    <w:lvl w:ilvl="6" w:tplc="8D00C3C2">
      <w:numFmt w:val="decimal"/>
      <w:lvlText w:val=""/>
      <w:lvlJc w:val="left"/>
    </w:lvl>
    <w:lvl w:ilvl="7" w:tplc="5E1E4052">
      <w:numFmt w:val="decimal"/>
      <w:lvlText w:val=""/>
      <w:lvlJc w:val="left"/>
    </w:lvl>
    <w:lvl w:ilvl="8" w:tplc="DBF852C4">
      <w:numFmt w:val="decimal"/>
      <w:lvlText w:val=""/>
      <w:lvlJc w:val="left"/>
    </w:lvl>
  </w:abstractNum>
  <w:abstractNum w:abstractNumId="16" w15:restartNumberingAfterBreak="0">
    <w:nsid w:val="00005AF1"/>
    <w:multiLevelType w:val="hybridMultilevel"/>
    <w:tmpl w:val="5DBED96A"/>
    <w:lvl w:ilvl="0" w:tplc="6618397A">
      <w:start w:val="1"/>
      <w:numFmt w:val="bullet"/>
      <w:lvlText w:val="В"/>
      <w:lvlJc w:val="left"/>
    </w:lvl>
    <w:lvl w:ilvl="1" w:tplc="582AD7DA">
      <w:numFmt w:val="decimal"/>
      <w:lvlText w:val=""/>
      <w:lvlJc w:val="left"/>
    </w:lvl>
    <w:lvl w:ilvl="2" w:tplc="6FD8159E">
      <w:numFmt w:val="decimal"/>
      <w:lvlText w:val=""/>
      <w:lvlJc w:val="left"/>
    </w:lvl>
    <w:lvl w:ilvl="3" w:tplc="9648DA08">
      <w:numFmt w:val="decimal"/>
      <w:lvlText w:val=""/>
      <w:lvlJc w:val="left"/>
    </w:lvl>
    <w:lvl w:ilvl="4" w:tplc="25B4EB58">
      <w:numFmt w:val="decimal"/>
      <w:lvlText w:val=""/>
      <w:lvlJc w:val="left"/>
    </w:lvl>
    <w:lvl w:ilvl="5" w:tplc="4830AE62">
      <w:numFmt w:val="decimal"/>
      <w:lvlText w:val=""/>
      <w:lvlJc w:val="left"/>
    </w:lvl>
    <w:lvl w:ilvl="6" w:tplc="9B70C19C">
      <w:numFmt w:val="decimal"/>
      <w:lvlText w:val=""/>
      <w:lvlJc w:val="left"/>
    </w:lvl>
    <w:lvl w:ilvl="7" w:tplc="2F344A20">
      <w:numFmt w:val="decimal"/>
      <w:lvlText w:val=""/>
      <w:lvlJc w:val="left"/>
    </w:lvl>
    <w:lvl w:ilvl="8" w:tplc="1ECE16BC">
      <w:numFmt w:val="decimal"/>
      <w:lvlText w:val=""/>
      <w:lvlJc w:val="left"/>
    </w:lvl>
  </w:abstractNum>
  <w:abstractNum w:abstractNumId="17" w15:restartNumberingAfterBreak="0">
    <w:nsid w:val="00006DF1"/>
    <w:multiLevelType w:val="hybridMultilevel"/>
    <w:tmpl w:val="FFC84B12"/>
    <w:lvl w:ilvl="0" w:tplc="7E7CE020">
      <w:start w:val="9"/>
      <w:numFmt w:val="decimal"/>
      <w:lvlText w:val="%1"/>
      <w:lvlJc w:val="left"/>
    </w:lvl>
    <w:lvl w:ilvl="1" w:tplc="BBA68252">
      <w:numFmt w:val="decimal"/>
      <w:lvlText w:val=""/>
      <w:lvlJc w:val="left"/>
    </w:lvl>
    <w:lvl w:ilvl="2" w:tplc="FADC968C">
      <w:numFmt w:val="decimal"/>
      <w:lvlText w:val=""/>
      <w:lvlJc w:val="left"/>
    </w:lvl>
    <w:lvl w:ilvl="3" w:tplc="0CEAB61E">
      <w:numFmt w:val="decimal"/>
      <w:lvlText w:val=""/>
      <w:lvlJc w:val="left"/>
    </w:lvl>
    <w:lvl w:ilvl="4" w:tplc="3BC2E096">
      <w:numFmt w:val="decimal"/>
      <w:lvlText w:val=""/>
      <w:lvlJc w:val="left"/>
    </w:lvl>
    <w:lvl w:ilvl="5" w:tplc="88F6F0E4">
      <w:numFmt w:val="decimal"/>
      <w:lvlText w:val=""/>
      <w:lvlJc w:val="left"/>
    </w:lvl>
    <w:lvl w:ilvl="6" w:tplc="E26251DA">
      <w:numFmt w:val="decimal"/>
      <w:lvlText w:val=""/>
      <w:lvlJc w:val="left"/>
    </w:lvl>
    <w:lvl w:ilvl="7" w:tplc="A788A38C">
      <w:numFmt w:val="decimal"/>
      <w:lvlText w:val=""/>
      <w:lvlJc w:val="left"/>
    </w:lvl>
    <w:lvl w:ilvl="8" w:tplc="BD367B9A">
      <w:numFmt w:val="decimal"/>
      <w:lvlText w:val=""/>
      <w:lvlJc w:val="left"/>
    </w:lvl>
  </w:abstractNum>
  <w:abstractNum w:abstractNumId="18" w15:restartNumberingAfterBreak="0">
    <w:nsid w:val="00007E87"/>
    <w:multiLevelType w:val="hybridMultilevel"/>
    <w:tmpl w:val="4656B666"/>
    <w:lvl w:ilvl="0" w:tplc="F0744A36">
      <w:start w:val="3"/>
      <w:numFmt w:val="decimal"/>
      <w:lvlText w:val="%1."/>
      <w:lvlJc w:val="left"/>
    </w:lvl>
    <w:lvl w:ilvl="1" w:tplc="73003BB8">
      <w:numFmt w:val="decimal"/>
      <w:lvlText w:val=""/>
      <w:lvlJc w:val="left"/>
    </w:lvl>
    <w:lvl w:ilvl="2" w:tplc="5920AE18">
      <w:numFmt w:val="decimal"/>
      <w:lvlText w:val=""/>
      <w:lvlJc w:val="left"/>
    </w:lvl>
    <w:lvl w:ilvl="3" w:tplc="7F346B44">
      <w:numFmt w:val="decimal"/>
      <w:lvlText w:val=""/>
      <w:lvlJc w:val="left"/>
    </w:lvl>
    <w:lvl w:ilvl="4" w:tplc="A8FC3B4C">
      <w:numFmt w:val="decimal"/>
      <w:lvlText w:val=""/>
      <w:lvlJc w:val="left"/>
    </w:lvl>
    <w:lvl w:ilvl="5" w:tplc="33524CB0">
      <w:numFmt w:val="decimal"/>
      <w:lvlText w:val=""/>
      <w:lvlJc w:val="left"/>
    </w:lvl>
    <w:lvl w:ilvl="6" w:tplc="7C02DDF8">
      <w:numFmt w:val="decimal"/>
      <w:lvlText w:val=""/>
      <w:lvlJc w:val="left"/>
    </w:lvl>
    <w:lvl w:ilvl="7" w:tplc="117069F2">
      <w:numFmt w:val="decimal"/>
      <w:lvlText w:val=""/>
      <w:lvlJc w:val="left"/>
    </w:lvl>
    <w:lvl w:ilvl="8" w:tplc="FF9E19DE">
      <w:numFmt w:val="decimal"/>
      <w:lvlText w:val=""/>
      <w:lvlJc w:val="left"/>
    </w:lvl>
  </w:abstractNum>
  <w:abstractNum w:abstractNumId="19" w15:restartNumberingAfterBreak="0">
    <w:nsid w:val="18703813"/>
    <w:multiLevelType w:val="hybridMultilevel"/>
    <w:tmpl w:val="310E4016"/>
    <w:lvl w:ilvl="0" w:tplc="E72E9658">
      <w:start w:val="1"/>
      <w:numFmt w:val="decimal"/>
      <w:lvlText w:val="%1."/>
      <w:lvlJc w:val="left"/>
      <w:pPr>
        <w:ind w:left="6031" w:hanging="360"/>
      </w:pPr>
      <w:rPr>
        <w:rFonts w:eastAsia="Times New Roman" w:hint="default"/>
        <w:b/>
        <w:sz w:val="24"/>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20" w15:restartNumberingAfterBreak="0">
    <w:nsid w:val="44634143"/>
    <w:multiLevelType w:val="multilevel"/>
    <w:tmpl w:val="F1DC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C003E6"/>
    <w:multiLevelType w:val="hybridMultilevel"/>
    <w:tmpl w:val="E8745C8A"/>
    <w:lvl w:ilvl="0" w:tplc="3D6E377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1BC7F57"/>
    <w:multiLevelType w:val="hybridMultilevel"/>
    <w:tmpl w:val="E8745C8A"/>
    <w:lvl w:ilvl="0" w:tplc="3D6E377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9"/>
  </w:num>
  <w:num w:numId="4">
    <w:abstractNumId w:val="12"/>
  </w:num>
  <w:num w:numId="5">
    <w:abstractNumId w:val="13"/>
  </w:num>
  <w:num w:numId="6">
    <w:abstractNumId w:val="14"/>
  </w:num>
  <w:num w:numId="7">
    <w:abstractNumId w:val="15"/>
  </w:num>
  <w:num w:numId="8">
    <w:abstractNumId w:val="6"/>
  </w:num>
  <w:num w:numId="9">
    <w:abstractNumId w:val="19"/>
  </w:num>
  <w:num w:numId="10">
    <w:abstractNumId w:val="22"/>
  </w:num>
  <w:num w:numId="11">
    <w:abstractNumId w:val="17"/>
  </w:num>
  <w:num w:numId="12">
    <w:abstractNumId w:val="16"/>
  </w:num>
  <w:num w:numId="13">
    <w:abstractNumId w:val="11"/>
  </w:num>
  <w:num w:numId="14">
    <w:abstractNumId w:val="7"/>
  </w:num>
  <w:num w:numId="15">
    <w:abstractNumId w:val="2"/>
  </w:num>
  <w:num w:numId="16">
    <w:abstractNumId w:val="3"/>
  </w:num>
  <w:num w:numId="17">
    <w:abstractNumId w:val="8"/>
  </w:num>
  <w:num w:numId="18">
    <w:abstractNumId w:val="4"/>
  </w:num>
  <w:num w:numId="19">
    <w:abstractNumId w:val="5"/>
  </w:num>
  <w:num w:numId="20">
    <w:abstractNumId w:val="18"/>
  </w:num>
  <w:num w:numId="21">
    <w:abstractNumId w:val="10"/>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4823"/>
    <w:rsid w:val="00017159"/>
    <w:rsid w:val="000616D9"/>
    <w:rsid w:val="000C3F8C"/>
    <w:rsid w:val="000E28FC"/>
    <w:rsid w:val="00187F36"/>
    <w:rsid w:val="001B34BC"/>
    <w:rsid w:val="001E3CAB"/>
    <w:rsid w:val="002116C6"/>
    <w:rsid w:val="002A0E6E"/>
    <w:rsid w:val="0032322A"/>
    <w:rsid w:val="00395F3D"/>
    <w:rsid w:val="00447BF5"/>
    <w:rsid w:val="00471A88"/>
    <w:rsid w:val="00502D19"/>
    <w:rsid w:val="00624456"/>
    <w:rsid w:val="0063008A"/>
    <w:rsid w:val="00645569"/>
    <w:rsid w:val="006606F8"/>
    <w:rsid w:val="00680836"/>
    <w:rsid w:val="00724A8C"/>
    <w:rsid w:val="00726878"/>
    <w:rsid w:val="007E0C2A"/>
    <w:rsid w:val="008063D9"/>
    <w:rsid w:val="00881387"/>
    <w:rsid w:val="008F0601"/>
    <w:rsid w:val="00957489"/>
    <w:rsid w:val="009C3EAA"/>
    <w:rsid w:val="009D4A69"/>
    <w:rsid w:val="00A17F84"/>
    <w:rsid w:val="00A37605"/>
    <w:rsid w:val="00A80A90"/>
    <w:rsid w:val="00B24823"/>
    <w:rsid w:val="00C05F2B"/>
    <w:rsid w:val="00C25343"/>
    <w:rsid w:val="00D15090"/>
    <w:rsid w:val="00D963D6"/>
    <w:rsid w:val="00DC75B2"/>
    <w:rsid w:val="00EF624C"/>
    <w:rsid w:val="00F31CB3"/>
    <w:rsid w:val="00F5374B"/>
    <w:rsid w:val="00F5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D60A"/>
  <w15:docId w15:val="{04523A2C-99E0-4B1C-AD85-0A068E11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82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B24823"/>
    <w:pPr>
      <w:keepNext/>
      <w:keepLines/>
      <w:spacing w:before="480"/>
      <w:jc w:val="center"/>
      <w:outlineLvl w:val="0"/>
    </w:pPr>
    <w:rPr>
      <w:rFonts w:eastAsia="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823"/>
    <w:rPr>
      <w:rFonts w:ascii="Times New Roman" w:eastAsia="Times New Roman" w:hAnsi="Times New Roman" w:cs="Times New Roman"/>
      <w:b/>
      <w:bCs/>
      <w:color w:val="000000"/>
      <w:sz w:val="28"/>
      <w:szCs w:val="28"/>
      <w:lang w:eastAsia="ru-RU"/>
    </w:rPr>
  </w:style>
  <w:style w:type="character" w:customStyle="1" w:styleId="Zag11">
    <w:name w:val="Zag_11"/>
    <w:uiPriority w:val="99"/>
    <w:rsid w:val="00B24823"/>
  </w:style>
  <w:style w:type="paragraph" w:styleId="a3">
    <w:name w:val="List Paragraph"/>
    <w:basedOn w:val="a"/>
    <w:uiPriority w:val="34"/>
    <w:qFormat/>
    <w:rsid w:val="00B24823"/>
    <w:pPr>
      <w:ind w:left="720"/>
      <w:contextualSpacing/>
    </w:pPr>
  </w:style>
  <w:style w:type="paragraph" w:styleId="a4">
    <w:name w:val="footer"/>
    <w:basedOn w:val="a"/>
    <w:link w:val="a5"/>
    <w:uiPriority w:val="99"/>
    <w:rsid w:val="00B24823"/>
    <w:pPr>
      <w:tabs>
        <w:tab w:val="center" w:pos="4677"/>
        <w:tab w:val="right" w:pos="9355"/>
      </w:tabs>
    </w:pPr>
    <w:rPr>
      <w:rFonts w:eastAsia="Times New Roman"/>
      <w:sz w:val="24"/>
      <w:szCs w:val="24"/>
    </w:rPr>
  </w:style>
  <w:style w:type="character" w:customStyle="1" w:styleId="a5">
    <w:name w:val="Нижний колонтитул Знак"/>
    <w:basedOn w:val="a0"/>
    <w:link w:val="a4"/>
    <w:uiPriority w:val="99"/>
    <w:rsid w:val="00B24823"/>
    <w:rPr>
      <w:rFonts w:ascii="Times New Roman" w:eastAsia="Times New Roman" w:hAnsi="Times New Roman" w:cs="Times New Roman"/>
      <w:sz w:val="24"/>
      <w:szCs w:val="24"/>
      <w:lang w:eastAsia="ru-RU"/>
    </w:rPr>
  </w:style>
  <w:style w:type="character" w:styleId="a6">
    <w:name w:val="Hyperlink"/>
    <w:basedOn w:val="a0"/>
    <w:uiPriority w:val="99"/>
    <w:unhideWhenUsed/>
    <w:rsid w:val="00B24823"/>
    <w:rPr>
      <w:color w:val="0000FF"/>
      <w:u w:val="single"/>
    </w:rPr>
  </w:style>
  <w:style w:type="paragraph" w:styleId="a7">
    <w:name w:val="header"/>
    <w:basedOn w:val="a"/>
    <w:link w:val="a8"/>
    <w:uiPriority w:val="99"/>
    <w:semiHidden/>
    <w:unhideWhenUsed/>
    <w:rsid w:val="00B24823"/>
    <w:pPr>
      <w:tabs>
        <w:tab w:val="center" w:pos="4677"/>
        <w:tab w:val="right" w:pos="9355"/>
      </w:tabs>
    </w:pPr>
  </w:style>
  <w:style w:type="character" w:customStyle="1" w:styleId="a8">
    <w:name w:val="Верхний колонтитул Знак"/>
    <w:basedOn w:val="a0"/>
    <w:link w:val="a7"/>
    <w:uiPriority w:val="99"/>
    <w:semiHidden/>
    <w:rsid w:val="00B24823"/>
    <w:rPr>
      <w:rFonts w:ascii="Times New Roman" w:eastAsiaTheme="minorEastAsia" w:hAnsi="Times New Roman" w:cs="Times New Roman"/>
      <w:lang w:eastAsia="ru-RU"/>
    </w:rPr>
  </w:style>
  <w:style w:type="table" w:customStyle="1" w:styleId="11">
    <w:name w:val="Сетка таблицы1"/>
    <w:basedOn w:val="a1"/>
    <w:uiPriority w:val="59"/>
    <w:rsid w:val="00EF62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EF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187F36"/>
    <w:pPr>
      <w:spacing w:before="100" w:beforeAutospacing="1" w:after="100" w:afterAutospacing="1"/>
    </w:pPr>
    <w:rPr>
      <w:rFonts w:eastAsia="Times New Roman"/>
      <w:sz w:val="24"/>
      <w:szCs w:val="24"/>
    </w:rPr>
  </w:style>
  <w:style w:type="paragraph" w:styleId="ab">
    <w:name w:val="Balloon Text"/>
    <w:basedOn w:val="a"/>
    <w:link w:val="ac"/>
    <w:uiPriority w:val="99"/>
    <w:semiHidden/>
    <w:unhideWhenUsed/>
    <w:rsid w:val="00726878"/>
    <w:rPr>
      <w:rFonts w:ascii="Tahoma" w:hAnsi="Tahoma" w:cs="Tahoma"/>
      <w:sz w:val="16"/>
      <w:szCs w:val="16"/>
    </w:rPr>
  </w:style>
  <w:style w:type="character" w:customStyle="1" w:styleId="ac">
    <w:name w:val="Текст выноски Знак"/>
    <w:basedOn w:val="a0"/>
    <w:link w:val="ab"/>
    <w:uiPriority w:val="99"/>
    <w:semiHidden/>
    <w:rsid w:val="00726878"/>
    <w:rPr>
      <w:rFonts w:ascii="Tahoma" w:eastAsiaTheme="minorEastAsia" w:hAnsi="Tahoma" w:cs="Tahoma"/>
      <w:sz w:val="16"/>
      <w:szCs w:val="16"/>
      <w:lang w:eastAsia="ru-RU"/>
    </w:rPr>
  </w:style>
  <w:style w:type="paragraph" w:customStyle="1" w:styleId="Default">
    <w:name w:val="Default"/>
    <w:rsid w:val="007E0C2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17219">
      <w:bodyDiv w:val="1"/>
      <w:marLeft w:val="0"/>
      <w:marRight w:val="0"/>
      <w:marTop w:val="0"/>
      <w:marBottom w:val="0"/>
      <w:divBdr>
        <w:top w:val="none" w:sz="0" w:space="0" w:color="auto"/>
        <w:left w:val="none" w:sz="0" w:space="0" w:color="auto"/>
        <w:bottom w:val="none" w:sz="0" w:space="0" w:color="auto"/>
        <w:right w:val="none" w:sz="0" w:space="0" w:color="auto"/>
      </w:divBdr>
      <w:divsChild>
        <w:div w:id="1398046386">
          <w:marLeft w:val="0"/>
          <w:marRight w:val="0"/>
          <w:marTop w:val="0"/>
          <w:marBottom w:val="0"/>
          <w:divBdr>
            <w:top w:val="none" w:sz="0" w:space="0" w:color="auto"/>
            <w:left w:val="none" w:sz="0" w:space="0" w:color="auto"/>
            <w:bottom w:val="none" w:sz="0" w:space="0" w:color="auto"/>
            <w:right w:val="none" w:sz="0" w:space="0" w:color="auto"/>
          </w:divBdr>
          <w:divsChild>
            <w:div w:id="897472167">
              <w:marLeft w:val="0"/>
              <w:marRight w:val="0"/>
              <w:marTop w:val="0"/>
              <w:marBottom w:val="0"/>
              <w:divBdr>
                <w:top w:val="none" w:sz="0" w:space="0" w:color="auto"/>
                <w:left w:val="none" w:sz="0" w:space="0" w:color="auto"/>
                <w:bottom w:val="none" w:sz="0" w:space="0" w:color="auto"/>
                <w:right w:val="none" w:sz="0" w:space="0" w:color="auto"/>
              </w:divBdr>
              <w:divsChild>
                <w:div w:id="78715190">
                  <w:marLeft w:val="0"/>
                  <w:marRight w:val="0"/>
                  <w:marTop w:val="0"/>
                  <w:marBottom w:val="0"/>
                  <w:divBdr>
                    <w:top w:val="none" w:sz="0" w:space="0" w:color="auto"/>
                    <w:left w:val="none" w:sz="0" w:space="0" w:color="auto"/>
                    <w:bottom w:val="none" w:sz="0" w:space="0" w:color="auto"/>
                    <w:right w:val="none" w:sz="0" w:space="0" w:color="auto"/>
                  </w:divBdr>
                  <w:divsChild>
                    <w:div w:id="1562641598">
                      <w:marLeft w:val="0"/>
                      <w:marRight w:val="0"/>
                      <w:marTop w:val="300"/>
                      <w:marBottom w:val="0"/>
                      <w:divBdr>
                        <w:top w:val="single" w:sz="6" w:space="0" w:color="E1E8ED"/>
                        <w:left w:val="single" w:sz="6" w:space="0" w:color="E1E8ED"/>
                        <w:bottom w:val="single" w:sz="6" w:space="0" w:color="E1E8ED"/>
                        <w:right w:val="single" w:sz="6" w:space="0" w:color="E1E8ED"/>
                      </w:divBdr>
                      <w:divsChild>
                        <w:div w:id="97530606">
                          <w:marLeft w:val="0"/>
                          <w:marRight w:val="0"/>
                          <w:marTop w:val="0"/>
                          <w:marBottom w:val="0"/>
                          <w:divBdr>
                            <w:top w:val="none" w:sz="0" w:space="0" w:color="auto"/>
                            <w:left w:val="none" w:sz="0" w:space="0" w:color="auto"/>
                            <w:bottom w:val="none" w:sz="0" w:space="0" w:color="auto"/>
                            <w:right w:val="none" w:sz="0" w:space="0" w:color="auto"/>
                          </w:divBdr>
                          <w:divsChild>
                            <w:div w:id="16540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538708">
          <w:marLeft w:val="0"/>
          <w:marRight w:val="0"/>
          <w:marTop w:val="0"/>
          <w:marBottom w:val="750"/>
          <w:divBdr>
            <w:top w:val="none" w:sz="0" w:space="0" w:color="auto"/>
            <w:left w:val="none" w:sz="0" w:space="0" w:color="auto"/>
            <w:bottom w:val="none" w:sz="0" w:space="0" w:color="auto"/>
            <w:right w:val="none" w:sz="0" w:space="0" w:color="auto"/>
          </w:divBdr>
          <w:divsChild>
            <w:div w:id="525025482">
              <w:marLeft w:val="0"/>
              <w:marRight w:val="0"/>
              <w:marTop w:val="225"/>
              <w:marBottom w:val="100"/>
              <w:divBdr>
                <w:top w:val="none" w:sz="0" w:space="0" w:color="auto"/>
                <w:left w:val="none" w:sz="0" w:space="0" w:color="auto"/>
                <w:bottom w:val="none" w:sz="0" w:space="0" w:color="auto"/>
                <w:right w:val="none" w:sz="0" w:space="0" w:color="auto"/>
              </w:divBdr>
              <w:divsChild>
                <w:div w:id="738211632">
                  <w:marLeft w:val="0"/>
                  <w:marRight w:val="0"/>
                  <w:marTop w:val="0"/>
                  <w:marBottom w:val="0"/>
                  <w:divBdr>
                    <w:top w:val="none" w:sz="0" w:space="0" w:color="auto"/>
                    <w:left w:val="none" w:sz="0" w:space="0" w:color="auto"/>
                    <w:bottom w:val="none" w:sz="0" w:space="0" w:color="auto"/>
                    <w:right w:val="none" w:sz="0" w:space="0" w:color="auto"/>
                  </w:divBdr>
                  <w:divsChild>
                    <w:div w:id="1876623911">
                      <w:marLeft w:val="0"/>
                      <w:marRight w:val="0"/>
                      <w:marTop w:val="0"/>
                      <w:marBottom w:val="0"/>
                      <w:divBdr>
                        <w:top w:val="single" w:sz="6" w:space="0" w:color="E5E5E5"/>
                        <w:left w:val="single" w:sz="6" w:space="0" w:color="E5E5E5"/>
                        <w:bottom w:val="single" w:sz="6" w:space="0" w:color="E5E5E5"/>
                        <w:right w:val="single" w:sz="6" w:space="0" w:color="E5E5E5"/>
                      </w:divBdr>
                      <w:divsChild>
                        <w:div w:id="1504053792">
                          <w:marLeft w:val="0"/>
                          <w:marRight w:val="0"/>
                          <w:marTop w:val="0"/>
                          <w:marBottom w:val="0"/>
                          <w:divBdr>
                            <w:top w:val="none" w:sz="0" w:space="0" w:color="auto"/>
                            <w:left w:val="none" w:sz="0" w:space="0" w:color="auto"/>
                            <w:bottom w:val="none" w:sz="0" w:space="0" w:color="auto"/>
                            <w:right w:val="none" w:sz="0" w:space="0" w:color="auto"/>
                          </w:divBdr>
                          <w:divsChild>
                            <w:div w:id="7417663">
                              <w:marLeft w:val="0"/>
                              <w:marRight w:val="0"/>
                              <w:marTop w:val="0"/>
                              <w:marBottom w:val="0"/>
                              <w:divBdr>
                                <w:top w:val="none" w:sz="0" w:space="0" w:color="auto"/>
                                <w:left w:val="none" w:sz="0" w:space="0" w:color="auto"/>
                                <w:bottom w:val="none" w:sz="0" w:space="0" w:color="auto"/>
                                <w:right w:val="none" w:sz="0" w:space="0" w:color="auto"/>
                              </w:divBdr>
                              <w:divsChild>
                                <w:div w:id="119425319">
                                  <w:marLeft w:val="0"/>
                                  <w:marRight w:val="0"/>
                                  <w:marTop w:val="0"/>
                                  <w:marBottom w:val="0"/>
                                  <w:divBdr>
                                    <w:top w:val="none" w:sz="0" w:space="0" w:color="auto"/>
                                    <w:left w:val="none" w:sz="0" w:space="0" w:color="auto"/>
                                    <w:bottom w:val="none" w:sz="0" w:space="0" w:color="auto"/>
                                    <w:right w:val="none" w:sz="0" w:space="0" w:color="auto"/>
                                  </w:divBdr>
                                </w:div>
                              </w:divsChild>
                            </w:div>
                            <w:div w:id="600138341">
                              <w:marLeft w:val="0"/>
                              <w:marRight w:val="0"/>
                              <w:marTop w:val="0"/>
                              <w:marBottom w:val="0"/>
                              <w:divBdr>
                                <w:top w:val="none" w:sz="0" w:space="0" w:color="auto"/>
                                <w:left w:val="none" w:sz="0" w:space="0" w:color="auto"/>
                                <w:bottom w:val="none" w:sz="0" w:space="0" w:color="auto"/>
                                <w:right w:val="none" w:sz="0" w:space="0" w:color="auto"/>
                              </w:divBdr>
                              <w:divsChild>
                                <w:div w:id="517046222">
                                  <w:marLeft w:val="0"/>
                                  <w:marRight w:val="0"/>
                                  <w:marTop w:val="0"/>
                                  <w:marBottom w:val="0"/>
                                  <w:divBdr>
                                    <w:top w:val="none" w:sz="0" w:space="0" w:color="auto"/>
                                    <w:left w:val="none" w:sz="0" w:space="0" w:color="auto"/>
                                    <w:bottom w:val="none" w:sz="0" w:space="0" w:color="auto"/>
                                    <w:right w:val="none" w:sz="0" w:space="0" w:color="auto"/>
                                  </w:divBdr>
                                  <w:divsChild>
                                    <w:div w:id="1078332040">
                                      <w:marLeft w:val="0"/>
                                      <w:marRight w:val="0"/>
                                      <w:marTop w:val="0"/>
                                      <w:marBottom w:val="0"/>
                                      <w:divBdr>
                                        <w:top w:val="none" w:sz="0" w:space="0" w:color="auto"/>
                                        <w:left w:val="none" w:sz="0" w:space="0" w:color="auto"/>
                                        <w:bottom w:val="none" w:sz="0" w:space="0" w:color="auto"/>
                                        <w:right w:val="none" w:sz="0" w:space="0" w:color="auto"/>
                                      </w:divBdr>
                                      <w:divsChild>
                                        <w:div w:id="1549490818">
                                          <w:marLeft w:val="0"/>
                                          <w:marRight w:val="0"/>
                                          <w:marTop w:val="0"/>
                                          <w:marBottom w:val="0"/>
                                          <w:divBdr>
                                            <w:top w:val="none" w:sz="0" w:space="0" w:color="auto"/>
                                            <w:left w:val="none" w:sz="0" w:space="0" w:color="auto"/>
                                            <w:bottom w:val="none" w:sz="0" w:space="0" w:color="auto"/>
                                            <w:right w:val="none" w:sz="0" w:space="0" w:color="auto"/>
                                          </w:divBdr>
                                        </w:div>
                                        <w:div w:id="861360098">
                                          <w:marLeft w:val="0"/>
                                          <w:marRight w:val="0"/>
                                          <w:marTop w:val="0"/>
                                          <w:marBottom w:val="0"/>
                                          <w:divBdr>
                                            <w:top w:val="none" w:sz="0" w:space="0" w:color="auto"/>
                                            <w:left w:val="none" w:sz="0" w:space="0" w:color="auto"/>
                                            <w:bottom w:val="none" w:sz="0" w:space="0" w:color="auto"/>
                                            <w:right w:val="none" w:sz="0" w:space="0" w:color="auto"/>
                                          </w:divBdr>
                                        </w:div>
                                        <w:div w:id="2074113008">
                                          <w:marLeft w:val="0"/>
                                          <w:marRight w:val="0"/>
                                          <w:marTop w:val="0"/>
                                          <w:marBottom w:val="0"/>
                                          <w:divBdr>
                                            <w:top w:val="none" w:sz="0" w:space="0" w:color="auto"/>
                                            <w:left w:val="none" w:sz="0" w:space="0" w:color="auto"/>
                                            <w:bottom w:val="none" w:sz="0" w:space="0" w:color="auto"/>
                                            <w:right w:val="none" w:sz="0" w:space="0" w:color="auto"/>
                                          </w:divBdr>
                                        </w:div>
                                        <w:div w:id="539243989">
                                          <w:marLeft w:val="0"/>
                                          <w:marRight w:val="0"/>
                                          <w:marTop w:val="0"/>
                                          <w:marBottom w:val="0"/>
                                          <w:divBdr>
                                            <w:top w:val="none" w:sz="0" w:space="0" w:color="auto"/>
                                            <w:left w:val="none" w:sz="0" w:space="0" w:color="auto"/>
                                            <w:bottom w:val="none" w:sz="0" w:space="0" w:color="auto"/>
                                            <w:right w:val="none" w:sz="0" w:space="0" w:color="auto"/>
                                          </w:divBdr>
                                          <w:divsChild>
                                            <w:div w:id="1246110219">
                                              <w:marLeft w:val="0"/>
                                              <w:marRight w:val="0"/>
                                              <w:marTop w:val="0"/>
                                              <w:marBottom w:val="0"/>
                                              <w:divBdr>
                                                <w:top w:val="none" w:sz="0" w:space="0" w:color="auto"/>
                                                <w:left w:val="none" w:sz="0" w:space="0" w:color="auto"/>
                                                <w:bottom w:val="none" w:sz="0" w:space="0" w:color="auto"/>
                                                <w:right w:val="none" w:sz="0" w:space="0" w:color="auto"/>
                                              </w:divBdr>
                                              <w:divsChild>
                                                <w:div w:id="714936116">
                                                  <w:marLeft w:val="0"/>
                                                  <w:marRight w:val="0"/>
                                                  <w:marTop w:val="0"/>
                                                  <w:marBottom w:val="0"/>
                                                  <w:divBdr>
                                                    <w:top w:val="none" w:sz="0" w:space="0" w:color="auto"/>
                                                    <w:left w:val="none" w:sz="0" w:space="0" w:color="auto"/>
                                                    <w:bottom w:val="none" w:sz="0" w:space="0" w:color="auto"/>
                                                    <w:right w:val="none" w:sz="0" w:space="0" w:color="auto"/>
                                                  </w:divBdr>
                                                  <w:divsChild>
                                                    <w:div w:id="534852061">
                                                      <w:marLeft w:val="0"/>
                                                      <w:marRight w:val="0"/>
                                                      <w:marTop w:val="0"/>
                                                      <w:marBottom w:val="0"/>
                                                      <w:divBdr>
                                                        <w:top w:val="none" w:sz="0" w:space="0" w:color="auto"/>
                                                        <w:left w:val="none" w:sz="0" w:space="0" w:color="auto"/>
                                                        <w:bottom w:val="none" w:sz="0" w:space="0" w:color="auto"/>
                                                        <w:right w:val="none" w:sz="0" w:space="0" w:color="auto"/>
                                                      </w:divBdr>
                                                      <w:divsChild>
                                                        <w:div w:id="6362252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30983">
                  <w:marLeft w:val="0"/>
                  <w:marRight w:val="0"/>
                  <w:marTop w:val="0"/>
                  <w:marBottom w:val="0"/>
                  <w:divBdr>
                    <w:top w:val="none" w:sz="0" w:space="0" w:color="auto"/>
                    <w:left w:val="none" w:sz="0" w:space="0" w:color="auto"/>
                    <w:bottom w:val="none" w:sz="0" w:space="0" w:color="auto"/>
                    <w:right w:val="none" w:sz="0" w:space="0" w:color="auto"/>
                  </w:divBdr>
                  <w:divsChild>
                    <w:div w:id="1794595343">
                      <w:marLeft w:val="-225"/>
                      <w:marRight w:val="-225"/>
                      <w:marTop w:val="0"/>
                      <w:marBottom w:val="0"/>
                      <w:divBdr>
                        <w:top w:val="none" w:sz="0" w:space="0" w:color="auto"/>
                        <w:left w:val="none" w:sz="0" w:space="0" w:color="auto"/>
                        <w:bottom w:val="none" w:sz="0" w:space="0" w:color="auto"/>
                        <w:right w:val="none" w:sz="0" w:space="0" w:color="auto"/>
                      </w:divBdr>
                      <w:divsChild>
                        <w:div w:id="1592007650">
                          <w:marLeft w:val="0"/>
                          <w:marRight w:val="0"/>
                          <w:marTop w:val="0"/>
                          <w:marBottom w:val="0"/>
                          <w:divBdr>
                            <w:top w:val="none" w:sz="0" w:space="0" w:color="auto"/>
                            <w:left w:val="none" w:sz="0" w:space="0" w:color="auto"/>
                            <w:bottom w:val="none" w:sz="0" w:space="0" w:color="auto"/>
                            <w:right w:val="none" w:sz="0" w:space="0" w:color="auto"/>
                          </w:divBdr>
                          <w:divsChild>
                            <w:div w:id="1247692285">
                              <w:marLeft w:val="0"/>
                              <w:marRight w:val="0"/>
                              <w:marTop w:val="0"/>
                              <w:marBottom w:val="0"/>
                              <w:divBdr>
                                <w:top w:val="none" w:sz="0" w:space="0" w:color="auto"/>
                                <w:left w:val="none" w:sz="0" w:space="0" w:color="auto"/>
                                <w:bottom w:val="none" w:sz="0" w:space="0" w:color="auto"/>
                                <w:right w:val="none" w:sz="0" w:space="0" w:color="auto"/>
                              </w:divBdr>
                            </w:div>
                          </w:divsChild>
                        </w:div>
                        <w:div w:id="1407609836">
                          <w:marLeft w:val="0"/>
                          <w:marRight w:val="0"/>
                          <w:marTop w:val="0"/>
                          <w:marBottom w:val="0"/>
                          <w:divBdr>
                            <w:top w:val="none" w:sz="0" w:space="0" w:color="auto"/>
                            <w:left w:val="none" w:sz="0" w:space="0" w:color="auto"/>
                            <w:bottom w:val="none" w:sz="0" w:space="0" w:color="auto"/>
                            <w:right w:val="none" w:sz="0" w:space="0" w:color="auto"/>
                          </w:divBdr>
                          <w:divsChild>
                            <w:div w:id="208568005">
                              <w:marLeft w:val="0"/>
                              <w:marRight w:val="0"/>
                              <w:marTop w:val="0"/>
                              <w:marBottom w:val="0"/>
                              <w:divBdr>
                                <w:top w:val="none" w:sz="0" w:space="0" w:color="auto"/>
                                <w:left w:val="none" w:sz="0" w:space="0" w:color="auto"/>
                                <w:bottom w:val="none" w:sz="0" w:space="0" w:color="auto"/>
                                <w:right w:val="none" w:sz="0" w:space="0" w:color="auto"/>
                              </w:divBdr>
                            </w:div>
                          </w:divsChild>
                        </w:div>
                        <w:div w:id="976301359">
                          <w:marLeft w:val="0"/>
                          <w:marRight w:val="0"/>
                          <w:marTop w:val="0"/>
                          <w:marBottom w:val="0"/>
                          <w:divBdr>
                            <w:top w:val="none" w:sz="0" w:space="0" w:color="auto"/>
                            <w:left w:val="none" w:sz="0" w:space="0" w:color="auto"/>
                            <w:bottom w:val="none" w:sz="0" w:space="0" w:color="auto"/>
                            <w:right w:val="none" w:sz="0" w:space="0" w:color="auto"/>
                          </w:divBdr>
                          <w:divsChild>
                            <w:div w:id="18524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4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8523E-1A3F-4371-8C0C-B8BFE42E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S5_316</cp:lastModifiedBy>
  <cp:revision>15</cp:revision>
  <cp:lastPrinted>2019-08-29T18:31:00Z</cp:lastPrinted>
  <dcterms:created xsi:type="dcterms:W3CDTF">2019-06-27T19:41:00Z</dcterms:created>
  <dcterms:modified xsi:type="dcterms:W3CDTF">2024-09-23T10:20:00Z</dcterms:modified>
</cp:coreProperties>
</file>